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39270" w14:textId="77777777" w:rsidR="006337E2" w:rsidRDefault="00AB4A8D">
      <w:pPr>
        <w:jc w:val="center"/>
        <w:rPr>
          <w:rFonts w:ascii="Times New Roman" w:hAnsi="Times New Roman" w:cs="Times New Roman"/>
          <w:b/>
          <w:bCs/>
          <w:sz w:val="24"/>
          <w:szCs w:val="24"/>
        </w:rPr>
      </w:pPr>
      <w:r>
        <w:rPr>
          <w:rFonts w:ascii="Times New Roman" w:hAnsi="Times New Roman" w:cs="Times New Roman"/>
          <w:b/>
          <w:bCs/>
          <w:sz w:val="24"/>
          <w:szCs w:val="24"/>
        </w:rPr>
        <w:t>FORT 72</w:t>
      </w:r>
    </w:p>
    <w:p w14:paraId="46B59C31" w14:textId="79A42EF3" w:rsidR="006337E2" w:rsidRDefault="00336AF6">
      <w:pPr>
        <w:jc w:val="center"/>
        <w:rPr>
          <w:rFonts w:ascii="Times New Roman" w:hAnsi="Times New Roman" w:cs="Times New Roman"/>
          <w:b/>
          <w:bCs/>
          <w:sz w:val="24"/>
          <w:szCs w:val="24"/>
        </w:rPr>
      </w:pPr>
      <w:r>
        <w:rPr>
          <w:rFonts w:ascii="Times New Roman" w:hAnsi="Times New Roman" w:cs="Times New Roman"/>
          <w:b/>
          <w:bCs/>
          <w:sz w:val="24"/>
          <w:szCs w:val="24"/>
          <w:lang w:val="en-US"/>
        </w:rPr>
        <w:t>DEMERARA TOBACCO COMPANY LIMITED</w:t>
      </w:r>
    </w:p>
    <w:p w14:paraId="4035E4E8" w14:textId="77777777" w:rsidR="006337E2" w:rsidRDefault="00AB4A8D">
      <w:pPr>
        <w:jc w:val="center"/>
        <w:rPr>
          <w:rFonts w:ascii="Times New Roman" w:hAnsi="Times New Roman" w:cs="Times New Roman"/>
          <w:b/>
          <w:bCs/>
          <w:sz w:val="24"/>
          <w:szCs w:val="24"/>
        </w:rPr>
      </w:pPr>
      <w:r>
        <w:rPr>
          <w:rFonts w:ascii="Times New Roman" w:hAnsi="Times New Roman" w:cs="Times New Roman"/>
          <w:b/>
          <w:bCs/>
          <w:sz w:val="24"/>
          <w:szCs w:val="24"/>
        </w:rPr>
        <w:t>ESG RATING 2022</w:t>
      </w:r>
    </w:p>
    <w:p w14:paraId="6E9B81B4" w14:textId="77777777" w:rsidR="006337E2" w:rsidRDefault="00AB4A8D">
      <w:pPr>
        <w:jc w:val="both"/>
        <w:rPr>
          <w:rFonts w:ascii="Times New Roman" w:hAnsi="Times New Roman" w:cs="Times New Roman"/>
          <w:sz w:val="24"/>
          <w:szCs w:val="24"/>
        </w:rPr>
      </w:pPr>
      <w:r>
        <w:rPr>
          <w:rFonts w:ascii="Times New Roman" w:hAnsi="Times New Roman" w:cs="Times New Roman"/>
          <w:sz w:val="24"/>
          <w:szCs w:val="24"/>
        </w:rPr>
        <w:t xml:space="preserve">ESG stands for Environmental, Social, and Governance. This is a framework focused on assessing risk management of organizations. It takes sustainability to a higher level in the corporate world. </w:t>
      </w:r>
    </w:p>
    <w:tbl>
      <w:tblPr>
        <w:tblStyle w:val="TableGrid"/>
        <w:tblW w:w="0" w:type="auto"/>
        <w:tblLook w:val="04A0" w:firstRow="1" w:lastRow="0" w:firstColumn="1" w:lastColumn="0" w:noHBand="0" w:noVBand="1"/>
      </w:tblPr>
      <w:tblGrid>
        <w:gridCol w:w="6974"/>
        <w:gridCol w:w="6974"/>
      </w:tblGrid>
      <w:tr w:rsidR="006337E2" w14:paraId="4A79139F" w14:textId="77777777">
        <w:tc>
          <w:tcPr>
            <w:tcW w:w="13948" w:type="dxa"/>
            <w:gridSpan w:val="2"/>
          </w:tcPr>
          <w:p w14:paraId="5ECBC608" w14:textId="77777777" w:rsidR="006337E2" w:rsidRDefault="00AB4A8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ORGANIZATIONAL PROFILE</w:t>
            </w:r>
          </w:p>
        </w:tc>
      </w:tr>
      <w:tr w:rsidR="006337E2" w14:paraId="34D45CA6" w14:textId="77777777">
        <w:tc>
          <w:tcPr>
            <w:tcW w:w="6974" w:type="dxa"/>
          </w:tcPr>
          <w:p w14:paraId="21F29820" w14:textId="77777777" w:rsidR="006337E2" w:rsidRDefault="00AB4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of Organization</w:t>
            </w:r>
          </w:p>
        </w:tc>
        <w:tc>
          <w:tcPr>
            <w:tcW w:w="6974" w:type="dxa"/>
          </w:tcPr>
          <w:p w14:paraId="72C2C389" w14:textId="424564CB" w:rsidR="006337E2" w:rsidRDefault="009F55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Demerara Tobacco Company Limited</w:t>
            </w:r>
          </w:p>
        </w:tc>
      </w:tr>
      <w:tr w:rsidR="006337E2" w14:paraId="5582E82D" w14:textId="77777777" w:rsidTr="008C3706">
        <w:tc>
          <w:tcPr>
            <w:tcW w:w="6974" w:type="dxa"/>
            <w:shd w:val="clear" w:color="auto" w:fill="auto"/>
            <w:vAlign w:val="center"/>
          </w:tcPr>
          <w:p w14:paraId="51F32C23" w14:textId="77777777" w:rsidR="006337E2" w:rsidRPr="008C3706" w:rsidRDefault="00AB4A8D" w:rsidP="00DF3798">
            <w:pPr>
              <w:spacing w:after="0" w:line="240" w:lineRule="auto"/>
              <w:rPr>
                <w:rFonts w:ascii="Times New Roman" w:hAnsi="Times New Roman" w:cs="Times New Roman"/>
                <w:sz w:val="24"/>
                <w:szCs w:val="24"/>
              </w:rPr>
            </w:pPr>
            <w:r w:rsidRPr="008C3706">
              <w:rPr>
                <w:rFonts w:ascii="Times New Roman" w:hAnsi="Times New Roman" w:cs="Times New Roman"/>
                <w:sz w:val="24"/>
                <w:szCs w:val="24"/>
              </w:rPr>
              <w:t>Services</w:t>
            </w:r>
          </w:p>
        </w:tc>
        <w:tc>
          <w:tcPr>
            <w:tcW w:w="6974" w:type="dxa"/>
            <w:shd w:val="clear" w:color="auto" w:fill="auto"/>
          </w:tcPr>
          <w:p w14:paraId="78F120C4" w14:textId="3A33E86D" w:rsidR="006337E2" w:rsidRPr="008C3706" w:rsidRDefault="008C3706">
            <w:pPr>
              <w:spacing w:after="0" w:line="240" w:lineRule="auto"/>
              <w:jc w:val="both"/>
              <w:rPr>
                <w:rFonts w:ascii="Times New Roman" w:hAnsi="Times New Roman" w:cs="Times New Roman"/>
                <w:sz w:val="24"/>
                <w:szCs w:val="24"/>
              </w:rPr>
            </w:pPr>
            <w:r w:rsidRPr="008C3706">
              <w:rPr>
                <w:rFonts w:ascii="Times New Roman" w:hAnsi="Times New Roman" w:cs="Times New Roman"/>
                <w:sz w:val="24"/>
                <w:szCs w:val="24"/>
              </w:rPr>
              <w:t>Tobacco</w:t>
            </w:r>
          </w:p>
        </w:tc>
      </w:tr>
      <w:tr w:rsidR="006337E2" w14:paraId="2BDAC3AB" w14:textId="77777777">
        <w:tc>
          <w:tcPr>
            <w:tcW w:w="6974" w:type="dxa"/>
          </w:tcPr>
          <w:p w14:paraId="1A11F29F" w14:textId="77777777" w:rsidR="006337E2" w:rsidRDefault="00AB4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Location of Headquarters</w:t>
            </w:r>
          </w:p>
        </w:tc>
        <w:tc>
          <w:tcPr>
            <w:tcW w:w="6974" w:type="dxa"/>
          </w:tcPr>
          <w:p w14:paraId="3D95834C" w14:textId="583CC941" w:rsidR="006337E2" w:rsidRDefault="008C3706" w:rsidP="008C3706">
            <w:pPr>
              <w:spacing w:after="0" w:line="240" w:lineRule="auto"/>
              <w:jc w:val="both"/>
              <w:rPr>
                <w:rFonts w:ascii="Times New Roman" w:hAnsi="Times New Roman" w:cs="Times New Roman"/>
                <w:sz w:val="24"/>
                <w:szCs w:val="24"/>
              </w:rPr>
            </w:pPr>
            <w:r w:rsidRPr="008C3706">
              <w:rPr>
                <w:rFonts w:ascii="Times New Roman" w:hAnsi="Times New Roman" w:cs="Times New Roman"/>
                <w:sz w:val="24"/>
                <w:szCs w:val="24"/>
              </w:rPr>
              <w:t>90 Carmichael Street,</w:t>
            </w:r>
            <w:r>
              <w:rPr>
                <w:rFonts w:ascii="Times New Roman" w:hAnsi="Times New Roman" w:cs="Times New Roman"/>
                <w:sz w:val="24"/>
                <w:szCs w:val="24"/>
              </w:rPr>
              <w:t xml:space="preserve"> </w:t>
            </w:r>
            <w:r w:rsidRPr="008C3706">
              <w:rPr>
                <w:rFonts w:ascii="Times New Roman" w:hAnsi="Times New Roman" w:cs="Times New Roman"/>
                <w:sz w:val="24"/>
                <w:szCs w:val="24"/>
              </w:rPr>
              <w:t>South Cummingsburg,</w:t>
            </w:r>
            <w:r>
              <w:rPr>
                <w:rFonts w:ascii="Times New Roman" w:hAnsi="Times New Roman" w:cs="Times New Roman"/>
                <w:sz w:val="24"/>
                <w:szCs w:val="24"/>
              </w:rPr>
              <w:t xml:space="preserve"> </w:t>
            </w:r>
            <w:r w:rsidRPr="008C3706">
              <w:rPr>
                <w:rFonts w:ascii="Times New Roman" w:hAnsi="Times New Roman" w:cs="Times New Roman"/>
                <w:sz w:val="24"/>
                <w:szCs w:val="24"/>
              </w:rPr>
              <w:t>Georgetown</w:t>
            </w:r>
            <w:r>
              <w:rPr>
                <w:rFonts w:ascii="Times New Roman" w:hAnsi="Times New Roman" w:cs="Times New Roman"/>
                <w:sz w:val="24"/>
                <w:szCs w:val="24"/>
              </w:rPr>
              <w:t xml:space="preserve">, </w:t>
            </w:r>
            <w:r w:rsidRPr="008C3706">
              <w:rPr>
                <w:rFonts w:ascii="Times New Roman" w:hAnsi="Times New Roman" w:cs="Times New Roman"/>
                <w:sz w:val="24"/>
                <w:szCs w:val="24"/>
              </w:rPr>
              <w:t>Guyana</w:t>
            </w:r>
          </w:p>
        </w:tc>
      </w:tr>
      <w:tr w:rsidR="006337E2" w14:paraId="43700C6E" w14:textId="77777777">
        <w:tc>
          <w:tcPr>
            <w:tcW w:w="6974" w:type="dxa"/>
          </w:tcPr>
          <w:p w14:paraId="02912E6C" w14:textId="77777777" w:rsidR="006337E2" w:rsidRDefault="00AB4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Branches</w:t>
            </w:r>
          </w:p>
        </w:tc>
        <w:tc>
          <w:tcPr>
            <w:tcW w:w="6974" w:type="dxa"/>
          </w:tcPr>
          <w:p w14:paraId="16AE9AA9" w14:textId="38FE08EB" w:rsidR="006337E2" w:rsidRDefault="0064792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Five (5) Globally</w:t>
            </w:r>
          </w:p>
        </w:tc>
      </w:tr>
      <w:tr w:rsidR="006337E2" w14:paraId="50D7114F" w14:textId="77777777">
        <w:tc>
          <w:tcPr>
            <w:tcW w:w="6974" w:type="dxa"/>
          </w:tcPr>
          <w:p w14:paraId="3C99A9EF" w14:textId="77777777" w:rsidR="006337E2" w:rsidRDefault="00AB4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Fort72 ESG Rating</w:t>
            </w:r>
          </w:p>
        </w:tc>
        <w:tc>
          <w:tcPr>
            <w:tcW w:w="6974" w:type="dxa"/>
          </w:tcPr>
          <w:p w14:paraId="6E1904B9" w14:textId="2FB8C99D" w:rsidR="006337E2" w:rsidRDefault="00AB4A8D">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Passive - </w:t>
            </w:r>
            <w:r w:rsidR="008A5DF6">
              <w:rPr>
                <w:rFonts w:ascii="Times New Roman" w:hAnsi="Times New Roman" w:cs="Times New Roman"/>
                <w:b/>
                <w:bCs/>
                <w:sz w:val="24"/>
                <w:szCs w:val="24"/>
              </w:rPr>
              <w:t>6</w:t>
            </w:r>
          </w:p>
        </w:tc>
      </w:tr>
    </w:tbl>
    <w:p w14:paraId="65BFF750" w14:textId="77777777" w:rsidR="006337E2" w:rsidRDefault="006337E2">
      <w:pPr>
        <w:jc w:val="both"/>
        <w:rPr>
          <w:rFonts w:ascii="Times New Roman" w:hAnsi="Times New Roman" w:cs="Times New Roman"/>
          <w:sz w:val="24"/>
          <w:szCs w:val="24"/>
        </w:rPr>
      </w:pPr>
    </w:p>
    <w:p w14:paraId="107F9C52" w14:textId="77777777" w:rsidR="006337E2" w:rsidRDefault="00AB4A8D">
      <w:pPr>
        <w:jc w:val="both"/>
        <w:rPr>
          <w:rFonts w:ascii="Times New Roman" w:hAnsi="Times New Roman" w:cs="Times New Roman"/>
          <w:sz w:val="24"/>
          <w:szCs w:val="24"/>
        </w:rPr>
      </w:pPr>
      <w:r>
        <w:rPr>
          <w:rFonts w:ascii="Times New Roman" w:hAnsi="Times New Roman" w:cs="Times New Roman"/>
          <w:sz w:val="24"/>
          <w:szCs w:val="24"/>
        </w:rPr>
        <w:t>The United Nation’s Sustainable Development Goals. These 17 SDGs are integrated—they recognize that action in one area will affect outcomes in others, and that development must balance social, economic and environmental sustainability.</w:t>
      </w:r>
    </w:p>
    <w:tbl>
      <w:tblPr>
        <w:tblStyle w:val="TableGrid"/>
        <w:tblW w:w="0" w:type="auto"/>
        <w:tblLook w:val="04A0" w:firstRow="1" w:lastRow="0" w:firstColumn="1" w:lastColumn="0" w:noHBand="0" w:noVBand="1"/>
      </w:tblPr>
      <w:tblGrid>
        <w:gridCol w:w="3458"/>
        <w:gridCol w:w="3581"/>
        <w:gridCol w:w="2946"/>
        <w:gridCol w:w="3963"/>
      </w:tblGrid>
      <w:tr w:rsidR="006337E2" w14:paraId="7423FFDA" w14:textId="77777777">
        <w:tc>
          <w:tcPr>
            <w:tcW w:w="3458" w:type="dxa"/>
            <w:tcBorders>
              <w:top w:val="single" w:sz="4" w:space="0" w:color="auto"/>
              <w:left w:val="single" w:sz="4" w:space="0" w:color="auto"/>
              <w:bottom w:val="single" w:sz="4" w:space="0" w:color="auto"/>
              <w:right w:val="single" w:sz="4" w:space="0" w:color="auto"/>
            </w:tcBorders>
          </w:tcPr>
          <w:p w14:paraId="0A9CAA9E" w14:textId="77777777" w:rsidR="006337E2" w:rsidRDefault="00AB4A8D">
            <w:pPr>
              <w:jc w:val="center"/>
              <w:rPr>
                <w:rFonts w:ascii="Times New Roman" w:hAnsi="Times New Roman" w:cs="Times New Roman"/>
                <w:b/>
                <w:bCs/>
                <w:sz w:val="24"/>
                <w:szCs w:val="24"/>
                <w:lang w:val="zh-CN"/>
              </w:rPr>
            </w:pPr>
            <w:r>
              <w:rPr>
                <w:rFonts w:ascii="Times New Roman" w:hAnsi="Times New Roman" w:cs="Times New Roman"/>
                <w:b/>
                <w:bCs/>
                <w:sz w:val="24"/>
                <w:szCs w:val="24"/>
                <w:lang w:val="zh-CN"/>
              </w:rPr>
              <w:t>SDG</w:t>
            </w:r>
          </w:p>
        </w:tc>
        <w:tc>
          <w:tcPr>
            <w:tcW w:w="3581" w:type="dxa"/>
            <w:tcBorders>
              <w:top w:val="single" w:sz="4" w:space="0" w:color="auto"/>
              <w:left w:val="single" w:sz="4" w:space="0" w:color="auto"/>
              <w:bottom w:val="single" w:sz="4" w:space="0" w:color="auto"/>
              <w:right w:val="single" w:sz="4" w:space="0" w:color="auto"/>
            </w:tcBorders>
          </w:tcPr>
          <w:p w14:paraId="374A250C" w14:textId="77777777" w:rsidR="006337E2" w:rsidRDefault="00AB4A8D">
            <w:pPr>
              <w:jc w:val="center"/>
              <w:rPr>
                <w:rFonts w:ascii="Times New Roman" w:hAnsi="Times New Roman" w:cs="Times New Roman"/>
                <w:b/>
                <w:bCs/>
                <w:sz w:val="24"/>
                <w:szCs w:val="24"/>
                <w:lang w:val="zh-CN"/>
              </w:rPr>
            </w:pPr>
            <w:r>
              <w:rPr>
                <w:rFonts w:ascii="Times New Roman" w:hAnsi="Times New Roman" w:cs="Times New Roman"/>
                <w:b/>
                <w:bCs/>
                <w:sz w:val="24"/>
                <w:szCs w:val="24"/>
                <w:lang w:val="zh-CN"/>
              </w:rPr>
              <w:t>Description</w:t>
            </w:r>
          </w:p>
        </w:tc>
        <w:tc>
          <w:tcPr>
            <w:tcW w:w="2946" w:type="dxa"/>
            <w:tcBorders>
              <w:top w:val="single" w:sz="4" w:space="0" w:color="auto"/>
              <w:left w:val="single" w:sz="4" w:space="0" w:color="auto"/>
              <w:bottom w:val="single" w:sz="4" w:space="0" w:color="auto"/>
              <w:right w:val="single" w:sz="4" w:space="0" w:color="auto"/>
            </w:tcBorders>
            <w:vAlign w:val="center"/>
          </w:tcPr>
          <w:p w14:paraId="327C194C" w14:textId="77777777" w:rsidR="006337E2" w:rsidRDefault="00AB4A8D">
            <w:pPr>
              <w:jc w:val="center"/>
              <w:rPr>
                <w:rFonts w:ascii="Times New Roman" w:hAnsi="Times New Roman" w:cs="Times New Roman"/>
                <w:b/>
                <w:bCs/>
                <w:sz w:val="24"/>
                <w:szCs w:val="24"/>
                <w:lang w:val="zh-CN"/>
              </w:rPr>
            </w:pPr>
            <w:r>
              <w:rPr>
                <w:rFonts w:ascii="Times New Roman" w:hAnsi="Times New Roman" w:cs="Times New Roman"/>
                <w:b/>
                <w:bCs/>
                <w:sz w:val="24"/>
                <w:szCs w:val="24"/>
                <w:lang w:val="zh-CN"/>
              </w:rPr>
              <w:t>Category</w:t>
            </w:r>
          </w:p>
        </w:tc>
        <w:tc>
          <w:tcPr>
            <w:tcW w:w="3963" w:type="dxa"/>
            <w:tcBorders>
              <w:top w:val="single" w:sz="4" w:space="0" w:color="auto"/>
              <w:left w:val="single" w:sz="4" w:space="0" w:color="auto"/>
              <w:bottom w:val="single" w:sz="4" w:space="0" w:color="auto"/>
              <w:right w:val="single" w:sz="4" w:space="0" w:color="auto"/>
            </w:tcBorders>
          </w:tcPr>
          <w:p w14:paraId="5DE34D94" w14:textId="77777777" w:rsidR="006337E2" w:rsidRDefault="00AB4A8D">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RBL INITIATIVES</w:t>
            </w:r>
          </w:p>
        </w:tc>
      </w:tr>
      <w:tr w:rsidR="006337E2" w14:paraId="437DBB70" w14:textId="77777777">
        <w:tc>
          <w:tcPr>
            <w:tcW w:w="3458" w:type="dxa"/>
            <w:tcBorders>
              <w:top w:val="single" w:sz="4" w:space="0" w:color="auto"/>
              <w:left w:val="single" w:sz="4" w:space="0" w:color="auto"/>
              <w:bottom w:val="single" w:sz="4" w:space="0" w:color="auto"/>
              <w:right w:val="single" w:sz="4" w:space="0" w:color="auto"/>
            </w:tcBorders>
            <w:vAlign w:val="center"/>
          </w:tcPr>
          <w:p w14:paraId="241B4D47"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No Poverty</w:t>
            </w:r>
          </w:p>
        </w:tc>
        <w:tc>
          <w:tcPr>
            <w:tcW w:w="3581" w:type="dxa"/>
            <w:tcBorders>
              <w:top w:val="single" w:sz="4" w:space="0" w:color="auto"/>
              <w:left w:val="single" w:sz="4" w:space="0" w:color="auto"/>
              <w:bottom w:val="single" w:sz="4" w:space="0" w:color="auto"/>
              <w:right w:val="single" w:sz="4" w:space="0" w:color="auto"/>
            </w:tcBorders>
            <w:vAlign w:val="center"/>
          </w:tcPr>
          <w:p w14:paraId="467052AB"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This involves targeting the most vulnerable, increasing basic resources and services, and supporting communities affected by conflict and climate-related disasters.</w:t>
            </w:r>
          </w:p>
        </w:tc>
        <w:tc>
          <w:tcPr>
            <w:tcW w:w="2946" w:type="dxa"/>
            <w:tcBorders>
              <w:top w:val="single" w:sz="4" w:space="0" w:color="auto"/>
              <w:left w:val="single" w:sz="4" w:space="0" w:color="auto"/>
              <w:bottom w:val="single" w:sz="4" w:space="0" w:color="auto"/>
              <w:right w:val="single" w:sz="4" w:space="0" w:color="auto"/>
            </w:tcBorders>
            <w:vAlign w:val="center"/>
          </w:tcPr>
          <w:p w14:paraId="5E203499"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SOCIAL</w:t>
            </w:r>
          </w:p>
        </w:tc>
        <w:tc>
          <w:tcPr>
            <w:tcW w:w="3963" w:type="dxa"/>
            <w:tcBorders>
              <w:top w:val="single" w:sz="4" w:space="0" w:color="auto"/>
              <w:left w:val="single" w:sz="4" w:space="0" w:color="auto"/>
              <w:bottom w:val="single" w:sz="4" w:space="0" w:color="auto"/>
              <w:right w:val="single" w:sz="4" w:space="0" w:color="auto"/>
            </w:tcBorders>
          </w:tcPr>
          <w:p w14:paraId="148EC08E"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4D013159" w14:textId="77777777">
        <w:tc>
          <w:tcPr>
            <w:tcW w:w="3458" w:type="dxa"/>
            <w:tcBorders>
              <w:top w:val="single" w:sz="4" w:space="0" w:color="auto"/>
              <w:left w:val="single" w:sz="4" w:space="0" w:color="auto"/>
              <w:bottom w:val="single" w:sz="4" w:space="0" w:color="auto"/>
              <w:right w:val="single" w:sz="4" w:space="0" w:color="auto"/>
            </w:tcBorders>
            <w:vAlign w:val="center"/>
          </w:tcPr>
          <w:p w14:paraId="498C85D6"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Zero Hunger</w:t>
            </w:r>
          </w:p>
        </w:tc>
        <w:tc>
          <w:tcPr>
            <w:tcW w:w="3581" w:type="dxa"/>
            <w:tcBorders>
              <w:top w:val="single" w:sz="4" w:space="0" w:color="auto"/>
              <w:left w:val="single" w:sz="4" w:space="0" w:color="auto"/>
              <w:bottom w:val="single" w:sz="4" w:space="0" w:color="auto"/>
              <w:right w:val="single" w:sz="4" w:space="0" w:color="auto"/>
            </w:tcBorders>
            <w:vAlign w:val="center"/>
          </w:tcPr>
          <w:p w14:paraId="2EF74DE4"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This involves promoting sustainable agricultural, supporting small-scale farmers and equal access to land, technology and markets. It also requires </w:t>
            </w:r>
            <w:r>
              <w:rPr>
                <w:rFonts w:ascii="Times New Roman" w:hAnsi="Times New Roman" w:cs="Times New Roman"/>
                <w:sz w:val="24"/>
                <w:szCs w:val="24"/>
                <w:lang w:val="zh-CN"/>
              </w:rPr>
              <w:lastRenderedPageBreak/>
              <w:t>international cooperation to ensure investment in infrastructure and technology to improve agricultural productivity.</w:t>
            </w:r>
          </w:p>
        </w:tc>
        <w:tc>
          <w:tcPr>
            <w:tcW w:w="2946" w:type="dxa"/>
            <w:tcBorders>
              <w:top w:val="single" w:sz="4" w:space="0" w:color="auto"/>
              <w:left w:val="single" w:sz="4" w:space="0" w:color="auto"/>
              <w:bottom w:val="single" w:sz="4" w:space="0" w:color="auto"/>
              <w:right w:val="single" w:sz="4" w:space="0" w:color="auto"/>
            </w:tcBorders>
            <w:vAlign w:val="center"/>
          </w:tcPr>
          <w:p w14:paraId="6073F3ED"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SOCIAL</w:t>
            </w:r>
          </w:p>
        </w:tc>
        <w:tc>
          <w:tcPr>
            <w:tcW w:w="3963" w:type="dxa"/>
            <w:tcBorders>
              <w:top w:val="single" w:sz="4" w:space="0" w:color="auto"/>
              <w:left w:val="single" w:sz="4" w:space="0" w:color="auto"/>
              <w:bottom w:val="single" w:sz="4" w:space="0" w:color="auto"/>
              <w:right w:val="single" w:sz="4" w:space="0" w:color="auto"/>
            </w:tcBorders>
          </w:tcPr>
          <w:p w14:paraId="5B61AB9B"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2945F16E" w14:textId="77777777">
        <w:tc>
          <w:tcPr>
            <w:tcW w:w="3458" w:type="dxa"/>
            <w:tcBorders>
              <w:top w:val="single" w:sz="4" w:space="0" w:color="auto"/>
              <w:left w:val="single" w:sz="4" w:space="0" w:color="auto"/>
              <w:bottom w:val="single" w:sz="4" w:space="0" w:color="auto"/>
              <w:right w:val="single" w:sz="4" w:space="0" w:color="auto"/>
            </w:tcBorders>
            <w:vAlign w:val="center"/>
          </w:tcPr>
          <w:p w14:paraId="41CF0D95"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Good Health and Well-Being</w:t>
            </w:r>
          </w:p>
        </w:tc>
        <w:tc>
          <w:tcPr>
            <w:tcW w:w="3581" w:type="dxa"/>
            <w:tcBorders>
              <w:top w:val="single" w:sz="4" w:space="0" w:color="auto"/>
              <w:left w:val="single" w:sz="4" w:space="0" w:color="auto"/>
              <w:bottom w:val="single" w:sz="4" w:space="0" w:color="auto"/>
              <w:right w:val="single" w:sz="4" w:space="0" w:color="auto"/>
            </w:tcBorders>
            <w:vAlign w:val="center"/>
          </w:tcPr>
          <w:p w14:paraId="3F48D656"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Multisectoral, rights-based and gender-sensitive approaches are essential to address inequalities and to build good health for all.</w:t>
            </w:r>
          </w:p>
        </w:tc>
        <w:tc>
          <w:tcPr>
            <w:tcW w:w="2946" w:type="dxa"/>
            <w:tcBorders>
              <w:top w:val="single" w:sz="4" w:space="0" w:color="auto"/>
              <w:left w:val="single" w:sz="4" w:space="0" w:color="auto"/>
              <w:bottom w:val="single" w:sz="4" w:space="0" w:color="auto"/>
              <w:right w:val="single" w:sz="4" w:space="0" w:color="auto"/>
            </w:tcBorders>
            <w:vAlign w:val="center"/>
          </w:tcPr>
          <w:p w14:paraId="68536679"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GOVERNANCE/SOCIAL</w:t>
            </w:r>
          </w:p>
        </w:tc>
        <w:tc>
          <w:tcPr>
            <w:tcW w:w="3963" w:type="dxa"/>
            <w:tcBorders>
              <w:top w:val="single" w:sz="4" w:space="0" w:color="auto"/>
              <w:left w:val="single" w:sz="4" w:space="0" w:color="auto"/>
              <w:bottom w:val="single" w:sz="4" w:space="0" w:color="auto"/>
              <w:right w:val="single" w:sz="4" w:space="0" w:color="auto"/>
            </w:tcBorders>
          </w:tcPr>
          <w:p w14:paraId="628F29DD"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716DFF6C" w14:textId="77777777">
        <w:tc>
          <w:tcPr>
            <w:tcW w:w="3458" w:type="dxa"/>
            <w:tcBorders>
              <w:top w:val="single" w:sz="4" w:space="0" w:color="auto"/>
              <w:left w:val="single" w:sz="4" w:space="0" w:color="auto"/>
              <w:bottom w:val="single" w:sz="4" w:space="0" w:color="auto"/>
              <w:right w:val="single" w:sz="4" w:space="0" w:color="auto"/>
            </w:tcBorders>
            <w:vAlign w:val="center"/>
          </w:tcPr>
          <w:p w14:paraId="7B4BE33F"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Quality Education</w:t>
            </w:r>
          </w:p>
        </w:tc>
        <w:tc>
          <w:tcPr>
            <w:tcW w:w="3581" w:type="dxa"/>
            <w:tcBorders>
              <w:top w:val="single" w:sz="4" w:space="0" w:color="auto"/>
              <w:left w:val="single" w:sz="4" w:space="0" w:color="auto"/>
              <w:bottom w:val="single" w:sz="4" w:space="0" w:color="auto"/>
              <w:right w:val="single" w:sz="4" w:space="0" w:color="auto"/>
            </w:tcBorders>
            <w:vAlign w:val="center"/>
          </w:tcPr>
          <w:p w14:paraId="2959E35F"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Aims to provide equal access to affordable vocational training, to eliminate gender and wealth disparities, and achieve universal access to a quality higher education.</w:t>
            </w:r>
          </w:p>
        </w:tc>
        <w:tc>
          <w:tcPr>
            <w:tcW w:w="2946" w:type="dxa"/>
            <w:tcBorders>
              <w:top w:val="single" w:sz="4" w:space="0" w:color="auto"/>
              <w:left w:val="single" w:sz="4" w:space="0" w:color="auto"/>
              <w:bottom w:val="single" w:sz="4" w:space="0" w:color="auto"/>
              <w:right w:val="single" w:sz="4" w:space="0" w:color="auto"/>
            </w:tcBorders>
            <w:vAlign w:val="center"/>
          </w:tcPr>
          <w:p w14:paraId="7874742C"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GOVERNANCE</w:t>
            </w:r>
          </w:p>
        </w:tc>
        <w:tc>
          <w:tcPr>
            <w:tcW w:w="3963" w:type="dxa"/>
            <w:tcBorders>
              <w:top w:val="single" w:sz="4" w:space="0" w:color="auto"/>
              <w:left w:val="single" w:sz="4" w:space="0" w:color="auto"/>
              <w:bottom w:val="single" w:sz="4" w:space="0" w:color="auto"/>
              <w:right w:val="single" w:sz="4" w:space="0" w:color="auto"/>
            </w:tcBorders>
          </w:tcPr>
          <w:p w14:paraId="2699B2D3"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5CF0BBD8" w14:textId="77777777">
        <w:tc>
          <w:tcPr>
            <w:tcW w:w="3458" w:type="dxa"/>
            <w:tcBorders>
              <w:top w:val="single" w:sz="4" w:space="0" w:color="auto"/>
              <w:left w:val="single" w:sz="4" w:space="0" w:color="auto"/>
              <w:bottom w:val="single" w:sz="4" w:space="0" w:color="auto"/>
              <w:right w:val="single" w:sz="4" w:space="0" w:color="auto"/>
            </w:tcBorders>
            <w:vAlign w:val="center"/>
          </w:tcPr>
          <w:p w14:paraId="23ECC9F9"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Gender Equality</w:t>
            </w:r>
          </w:p>
        </w:tc>
        <w:tc>
          <w:tcPr>
            <w:tcW w:w="3581" w:type="dxa"/>
            <w:tcBorders>
              <w:top w:val="single" w:sz="4" w:space="0" w:color="auto"/>
              <w:left w:val="single" w:sz="4" w:space="0" w:color="auto"/>
              <w:bottom w:val="single" w:sz="4" w:space="0" w:color="auto"/>
              <w:right w:val="single" w:sz="4" w:space="0" w:color="auto"/>
            </w:tcBorders>
            <w:vAlign w:val="center"/>
          </w:tcPr>
          <w:p w14:paraId="4E0D131F"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Encouraging more women leaders will help achieve greater gender equality.</w:t>
            </w:r>
          </w:p>
        </w:tc>
        <w:tc>
          <w:tcPr>
            <w:tcW w:w="2946" w:type="dxa"/>
            <w:tcBorders>
              <w:top w:val="single" w:sz="4" w:space="0" w:color="auto"/>
              <w:left w:val="single" w:sz="4" w:space="0" w:color="auto"/>
              <w:bottom w:val="single" w:sz="4" w:space="0" w:color="auto"/>
              <w:right w:val="single" w:sz="4" w:space="0" w:color="auto"/>
            </w:tcBorders>
            <w:vAlign w:val="center"/>
          </w:tcPr>
          <w:p w14:paraId="66A378E8"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GOVERNANCE</w:t>
            </w:r>
          </w:p>
        </w:tc>
        <w:tc>
          <w:tcPr>
            <w:tcW w:w="3963" w:type="dxa"/>
            <w:tcBorders>
              <w:top w:val="single" w:sz="4" w:space="0" w:color="auto"/>
              <w:left w:val="single" w:sz="4" w:space="0" w:color="auto"/>
              <w:bottom w:val="single" w:sz="4" w:space="0" w:color="auto"/>
              <w:right w:val="single" w:sz="4" w:space="0" w:color="auto"/>
            </w:tcBorders>
          </w:tcPr>
          <w:p w14:paraId="286244A8"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01381F3E" w14:textId="77777777">
        <w:tc>
          <w:tcPr>
            <w:tcW w:w="3458" w:type="dxa"/>
            <w:tcBorders>
              <w:top w:val="single" w:sz="4" w:space="0" w:color="auto"/>
              <w:left w:val="single" w:sz="4" w:space="0" w:color="auto"/>
              <w:bottom w:val="single" w:sz="4" w:space="0" w:color="auto"/>
              <w:right w:val="single" w:sz="4" w:space="0" w:color="auto"/>
            </w:tcBorders>
            <w:vAlign w:val="center"/>
          </w:tcPr>
          <w:p w14:paraId="1A632D01"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Clean Water and Sanitation</w:t>
            </w:r>
          </w:p>
        </w:tc>
        <w:tc>
          <w:tcPr>
            <w:tcW w:w="3581" w:type="dxa"/>
            <w:tcBorders>
              <w:top w:val="single" w:sz="4" w:space="0" w:color="auto"/>
              <w:left w:val="single" w:sz="4" w:space="0" w:color="auto"/>
              <w:bottom w:val="single" w:sz="4" w:space="0" w:color="auto"/>
              <w:right w:val="single" w:sz="4" w:space="0" w:color="auto"/>
            </w:tcBorders>
            <w:vAlign w:val="center"/>
          </w:tcPr>
          <w:p w14:paraId="69C2498A"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Requires we invest in adequate infrastructure, provide sanitation facilities, and encourage hygiene. Protecting and restoring water-related ecosystems is essential.</w:t>
            </w:r>
          </w:p>
        </w:tc>
        <w:tc>
          <w:tcPr>
            <w:tcW w:w="2946" w:type="dxa"/>
            <w:tcBorders>
              <w:top w:val="single" w:sz="4" w:space="0" w:color="auto"/>
              <w:left w:val="single" w:sz="4" w:space="0" w:color="auto"/>
              <w:bottom w:val="single" w:sz="4" w:space="0" w:color="auto"/>
              <w:right w:val="single" w:sz="4" w:space="0" w:color="auto"/>
            </w:tcBorders>
            <w:vAlign w:val="center"/>
          </w:tcPr>
          <w:p w14:paraId="5D8C2C97"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ENVIRONMENT</w:t>
            </w:r>
          </w:p>
        </w:tc>
        <w:tc>
          <w:tcPr>
            <w:tcW w:w="3963" w:type="dxa"/>
            <w:tcBorders>
              <w:top w:val="single" w:sz="4" w:space="0" w:color="auto"/>
              <w:left w:val="single" w:sz="4" w:space="0" w:color="auto"/>
              <w:bottom w:val="single" w:sz="4" w:space="0" w:color="auto"/>
              <w:right w:val="single" w:sz="4" w:space="0" w:color="auto"/>
            </w:tcBorders>
          </w:tcPr>
          <w:p w14:paraId="6597878D" w14:textId="77777777" w:rsidR="006337E2" w:rsidRDefault="006337E2">
            <w:pPr>
              <w:spacing w:after="0" w:line="240" w:lineRule="auto"/>
              <w:jc w:val="both"/>
              <w:rPr>
                <w:rFonts w:ascii="Times New Roman" w:hAnsi="Times New Roman" w:cs="Times New Roman"/>
                <w:b/>
                <w:bCs/>
                <w:sz w:val="24"/>
                <w:szCs w:val="24"/>
                <w:lang w:val="zh-CN"/>
              </w:rPr>
            </w:pPr>
          </w:p>
        </w:tc>
      </w:tr>
      <w:tr w:rsidR="006337E2" w14:paraId="3FDA6BA7" w14:textId="77777777">
        <w:tc>
          <w:tcPr>
            <w:tcW w:w="3458" w:type="dxa"/>
            <w:tcBorders>
              <w:top w:val="single" w:sz="4" w:space="0" w:color="auto"/>
              <w:left w:val="single" w:sz="4" w:space="0" w:color="auto"/>
              <w:bottom w:val="single" w:sz="4" w:space="0" w:color="auto"/>
              <w:right w:val="single" w:sz="4" w:space="0" w:color="auto"/>
            </w:tcBorders>
            <w:vAlign w:val="center"/>
          </w:tcPr>
          <w:p w14:paraId="61133A07"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Affordable and Clean Energy</w:t>
            </w:r>
          </w:p>
        </w:tc>
        <w:tc>
          <w:tcPr>
            <w:tcW w:w="3581" w:type="dxa"/>
            <w:tcBorders>
              <w:top w:val="single" w:sz="4" w:space="0" w:color="auto"/>
              <w:left w:val="single" w:sz="4" w:space="0" w:color="auto"/>
              <w:bottom w:val="single" w:sz="4" w:space="0" w:color="auto"/>
              <w:right w:val="single" w:sz="4" w:space="0" w:color="auto"/>
            </w:tcBorders>
            <w:vAlign w:val="center"/>
          </w:tcPr>
          <w:p w14:paraId="39A61AB3"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Provide clean and more efficient energy in all will encourage growth and help the environment.</w:t>
            </w:r>
          </w:p>
        </w:tc>
        <w:tc>
          <w:tcPr>
            <w:tcW w:w="2946" w:type="dxa"/>
            <w:tcBorders>
              <w:top w:val="single" w:sz="4" w:space="0" w:color="auto"/>
              <w:left w:val="single" w:sz="4" w:space="0" w:color="auto"/>
              <w:bottom w:val="single" w:sz="4" w:space="0" w:color="auto"/>
              <w:right w:val="single" w:sz="4" w:space="0" w:color="auto"/>
            </w:tcBorders>
            <w:vAlign w:val="center"/>
          </w:tcPr>
          <w:p w14:paraId="345B2982"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ENVIRONMENT</w:t>
            </w:r>
          </w:p>
        </w:tc>
        <w:tc>
          <w:tcPr>
            <w:tcW w:w="3963" w:type="dxa"/>
            <w:tcBorders>
              <w:top w:val="single" w:sz="4" w:space="0" w:color="auto"/>
              <w:left w:val="single" w:sz="4" w:space="0" w:color="auto"/>
              <w:bottom w:val="single" w:sz="4" w:space="0" w:color="auto"/>
              <w:right w:val="single" w:sz="4" w:space="0" w:color="auto"/>
            </w:tcBorders>
          </w:tcPr>
          <w:p w14:paraId="285429F5"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63A222B2" w14:textId="77777777">
        <w:tc>
          <w:tcPr>
            <w:tcW w:w="3458" w:type="dxa"/>
            <w:tcBorders>
              <w:top w:val="single" w:sz="4" w:space="0" w:color="auto"/>
              <w:left w:val="single" w:sz="4" w:space="0" w:color="auto"/>
              <w:bottom w:val="single" w:sz="4" w:space="0" w:color="auto"/>
              <w:right w:val="single" w:sz="4" w:space="0" w:color="auto"/>
            </w:tcBorders>
            <w:vAlign w:val="center"/>
          </w:tcPr>
          <w:p w14:paraId="3960C2BB"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Decent Work and Economic Growth</w:t>
            </w:r>
          </w:p>
        </w:tc>
        <w:tc>
          <w:tcPr>
            <w:tcW w:w="3581" w:type="dxa"/>
            <w:tcBorders>
              <w:top w:val="single" w:sz="4" w:space="0" w:color="auto"/>
              <w:left w:val="single" w:sz="4" w:space="0" w:color="auto"/>
              <w:bottom w:val="single" w:sz="4" w:space="0" w:color="auto"/>
              <w:right w:val="single" w:sz="4" w:space="0" w:color="auto"/>
            </w:tcBorders>
            <w:vAlign w:val="center"/>
          </w:tcPr>
          <w:p w14:paraId="501B4A56"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Promote sustained economic growth, higher levels of productivity and technological innovation. With these targets in mind, the goal is to achieve full and productive employment, and decent work, for all women and men.</w:t>
            </w:r>
          </w:p>
        </w:tc>
        <w:tc>
          <w:tcPr>
            <w:tcW w:w="2946" w:type="dxa"/>
            <w:tcBorders>
              <w:top w:val="single" w:sz="4" w:space="0" w:color="auto"/>
              <w:left w:val="single" w:sz="4" w:space="0" w:color="auto"/>
              <w:bottom w:val="single" w:sz="4" w:space="0" w:color="auto"/>
              <w:right w:val="single" w:sz="4" w:space="0" w:color="auto"/>
            </w:tcBorders>
            <w:vAlign w:val="center"/>
          </w:tcPr>
          <w:p w14:paraId="41FFAD3E"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GOVERNANCE</w:t>
            </w:r>
          </w:p>
        </w:tc>
        <w:tc>
          <w:tcPr>
            <w:tcW w:w="3963" w:type="dxa"/>
            <w:tcBorders>
              <w:top w:val="single" w:sz="4" w:space="0" w:color="auto"/>
              <w:left w:val="single" w:sz="4" w:space="0" w:color="auto"/>
              <w:bottom w:val="single" w:sz="4" w:space="0" w:color="auto"/>
              <w:right w:val="single" w:sz="4" w:space="0" w:color="auto"/>
            </w:tcBorders>
          </w:tcPr>
          <w:p w14:paraId="5579F1D7" w14:textId="77777777" w:rsidR="006337E2" w:rsidRDefault="00C625F8">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Creation of resilient teams by two projects:</w:t>
            </w:r>
          </w:p>
          <w:p w14:paraId="5CEA0736" w14:textId="77777777" w:rsidR="00C625F8" w:rsidRDefault="00C625F8" w:rsidP="00C625F8">
            <w:pPr>
              <w:pStyle w:val="ListParagraph"/>
              <w:numPr>
                <w:ilvl w:val="0"/>
                <w:numId w:val="2"/>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Caribbean Heroes Reward &amp; Recognition.</w:t>
            </w:r>
          </w:p>
          <w:p w14:paraId="08A601DD" w14:textId="5399A0C8" w:rsidR="00C625F8" w:rsidRPr="00C625F8" w:rsidRDefault="00C625F8" w:rsidP="00C625F8">
            <w:pPr>
              <w:pStyle w:val="ListParagraph"/>
              <w:numPr>
                <w:ilvl w:val="0"/>
                <w:numId w:val="2"/>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Project Olympus</w:t>
            </w:r>
          </w:p>
        </w:tc>
      </w:tr>
      <w:tr w:rsidR="006337E2" w14:paraId="78125F98" w14:textId="77777777">
        <w:tc>
          <w:tcPr>
            <w:tcW w:w="3458" w:type="dxa"/>
            <w:tcBorders>
              <w:top w:val="single" w:sz="4" w:space="0" w:color="auto"/>
              <w:left w:val="single" w:sz="4" w:space="0" w:color="auto"/>
              <w:bottom w:val="single" w:sz="4" w:space="0" w:color="auto"/>
              <w:right w:val="single" w:sz="4" w:space="0" w:color="auto"/>
            </w:tcBorders>
            <w:vAlign w:val="center"/>
          </w:tcPr>
          <w:p w14:paraId="5E19F555"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Industry, Innovation and Infrastructure</w:t>
            </w:r>
          </w:p>
        </w:tc>
        <w:tc>
          <w:tcPr>
            <w:tcW w:w="3581" w:type="dxa"/>
            <w:tcBorders>
              <w:top w:val="single" w:sz="4" w:space="0" w:color="auto"/>
              <w:left w:val="single" w:sz="4" w:space="0" w:color="auto"/>
              <w:bottom w:val="single" w:sz="4" w:space="0" w:color="auto"/>
              <w:right w:val="single" w:sz="4" w:space="0" w:color="auto"/>
            </w:tcBorders>
            <w:vAlign w:val="center"/>
          </w:tcPr>
          <w:p w14:paraId="24E5A296"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Bridging this digital divide is crucial to ensure equal access to information and knowledge, as well as foster innovation and entrepreneurship.</w:t>
            </w:r>
          </w:p>
        </w:tc>
        <w:tc>
          <w:tcPr>
            <w:tcW w:w="2946" w:type="dxa"/>
            <w:tcBorders>
              <w:top w:val="single" w:sz="4" w:space="0" w:color="auto"/>
              <w:left w:val="single" w:sz="4" w:space="0" w:color="auto"/>
              <w:bottom w:val="single" w:sz="4" w:space="0" w:color="auto"/>
              <w:right w:val="single" w:sz="4" w:space="0" w:color="auto"/>
            </w:tcBorders>
            <w:vAlign w:val="center"/>
          </w:tcPr>
          <w:p w14:paraId="189B0CC4"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SOCIAL</w:t>
            </w:r>
          </w:p>
        </w:tc>
        <w:tc>
          <w:tcPr>
            <w:tcW w:w="3963" w:type="dxa"/>
            <w:tcBorders>
              <w:top w:val="single" w:sz="4" w:space="0" w:color="auto"/>
              <w:left w:val="single" w:sz="4" w:space="0" w:color="auto"/>
              <w:bottom w:val="single" w:sz="4" w:space="0" w:color="auto"/>
              <w:right w:val="single" w:sz="4" w:space="0" w:color="auto"/>
            </w:tcBorders>
          </w:tcPr>
          <w:p w14:paraId="0F457E7E"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1C51E1AB" w14:textId="77777777">
        <w:tc>
          <w:tcPr>
            <w:tcW w:w="3458" w:type="dxa"/>
            <w:tcBorders>
              <w:top w:val="single" w:sz="4" w:space="0" w:color="auto"/>
              <w:left w:val="single" w:sz="4" w:space="0" w:color="auto"/>
              <w:bottom w:val="single" w:sz="4" w:space="0" w:color="auto"/>
              <w:right w:val="single" w:sz="4" w:space="0" w:color="auto"/>
            </w:tcBorders>
            <w:vAlign w:val="center"/>
          </w:tcPr>
          <w:p w14:paraId="73EA306B"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Reduced Inequalities</w:t>
            </w:r>
          </w:p>
        </w:tc>
        <w:tc>
          <w:tcPr>
            <w:tcW w:w="3581" w:type="dxa"/>
            <w:tcBorders>
              <w:top w:val="single" w:sz="4" w:space="0" w:color="auto"/>
              <w:left w:val="single" w:sz="4" w:space="0" w:color="auto"/>
              <w:bottom w:val="single" w:sz="4" w:space="0" w:color="auto"/>
              <w:right w:val="single" w:sz="4" w:space="0" w:color="auto"/>
            </w:tcBorders>
            <w:vAlign w:val="center"/>
          </w:tcPr>
          <w:p w14:paraId="7A506FC7"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These widening disparities require sound policies to empower lower income earners, and promote economic inclusion of all regardless of sex, race or ethnicity.</w:t>
            </w:r>
          </w:p>
        </w:tc>
        <w:tc>
          <w:tcPr>
            <w:tcW w:w="2946" w:type="dxa"/>
            <w:tcBorders>
              <w:top w:val="single" w:sz="4" w:space="0" w:color="auto"/>
              <w:left w:val="single" w:sz="4" w:space="0" w:color="auto"/>
              <w:bottom w:val="single" w:sz="4" w:space="0" w:color="auto"/>
              <w:right w:val="single" w:sz="4" w:space="0" w:color="auto"/>
            </w:tcBorders>
            <w:vAlign w:val="center"/>
          </w:tcPr>
          <w:p w14:paraId="7ADD2FAF"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GOVERNANCE</w:t>
            </w:r>
          </w:p>
        </w:tc>
        <w:tc>
          <w:tcPr>
            <w:tcW w:w="3963" w:type="dxa"/>
            <w:tcBorders>
              <w:top w:val="single" w:sz="4" w:space="0" w:color="auto"/>
              <w:left w:val="single" w:sz="4" w:space="0" w:color="auto"/>
              <w:bottom w:val="single" w:sz="4" w:space="0" w:color="auto"/>
              <w:right w:val="single" w:sz="4" w:space="0" w:color="auto"/>
            </w:tcBorders>
          </w:tcPr>
          <w:p w14:paraId="127B394C"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66F5526D" w14:textId="77777777">
        <w:tc>
          <w:tcPr>
            <w:tcW w:w="3458" w:type="dxa"/>
            <w:tcBorders>
              <w:top w:val="single" w:sz="4" w:space="0" w:color="auto"/>
              <w:left w:val="single" w:sz="4" w:space="0" w:color="auto"/>
              <w:bottom w:val="single" w:sz="4" w:space="0" w:color="auto"/>
              <w:right w:val="single" w:sz="4" w:space="0" w:color="auto"/>
            </w:tcBorders>
            <w:vAlign w:val="center"/>
          </w:tcPr>
          <w:p w14:paraId="0C4B146C"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Sustainable Cities and Communities</w:t>
            </w:r>
          </w:p>
        </w:tc>
        <w:tc>
          <w:tcPr>
            <w:tcW w:w="3581" w:type="dxa"/>
            <w:tcBorders>
              <w:top w:val="single" w:sz="4" w:space="0" w:color="auto"/>
              <w:left w:val="single" w:sz="4" w:space="0" w:color="auto"/>
              <w:bottom w:val="single" w:sz="4" w:space="0" w:color="auto"/>
              <w:right w:val="single" w:sz="4" w:space="0" w:color="auto"/>
            </w:tcBorders>
            <w:vAlign w:val="center"/>
          </w:tcPr>
          <w:p w14:paraId="375B28A9"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Making cities sustainable means creating career and business opportunities, safe and affordable housing, and building resilient societies and economies. It involves investment in public transport, creating green public spaces, and improving urban </w:t>
            </w:r>
            <w:r>
              <w:rPr>
                <w:rFonts w:ascii="Times New Roman" w:hAnsi="Times New Roman" w:cs="Times New Roman"/>
                <w:sz w:val="24"/>
                <w:szCs w:val="24"/>
                <w:lang w:val="zh-CN"/>
              </w:rPr>
              <w:lastRenderedPageBreak/>
              <w:t>planning and management in participatory and inclusive ways.</w:t>
            </w:r>
          </w:p>
        </w:tc>
        <w:tc>
          <w:tcPr>
            <w:tcW w:w="2946" w:type="dxa"/>
            <w:tcBorders>
              <w:top w:val="single" w:sz="4" w:space="0" w:color="auto"/>
              <w:left w:val="single" w:sz="4" w:space="0" w:color="auto"/>
              <w:bottom w:val="single" w:sz="4" w:space="0" w:color="auto"/>
              <w:right w:val="single" w:sz="4" w:space="0" w:color="auto"/>
            </w:tcBorders>
            <w:vAlign w:val="center"/>
          </w:tcPr>
          <w:p w14:paraId="3F33A26D"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ENVIRONMENT</w:t>
            </w:r>
          </w:p>
        </w:tc>
        <w:tc>
          <w:tcPr>
            <w:tcW w:w="3963" w:type="dxa"/>
            <w:tcBorders>
              <w:top w:val="single" w:sz="4" w:space="0" w:color="auto"/>
              <w:left w:val="single" w:sz="4" w:space="0" w:color="auto"/>
              <w:bottom w:val="single" w:sz="4" w:space="0" w:color="auto"/>
              <w:right w:val="single" w:sz="4" w:space="0" w:color="auto"/>
            </w:tcBorders>
          </w:tcPr>
          <w:p w14:paraId="3AEB10EE"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1FBFE380" w14:textId="77777777">
        <w:tc>
          <w:tcPr>
            <w:tcW w:w="3458" w:type="dxa"/>
            <w:tcBorders>
              <w:top w:val="single" w:sz="4" w:space="0" w:color="auto"/>
              <w:left w:val="single" w:sz="4" w:space="0" w:color="auto"/>
              <w:bottom w:val="single" w:sz="4" w:space="0" w:color="auto"/>
              <w:right w:val="single" w:sz="4" w:space="0" w:color="auto"/>
            </w:tcBorders>
            <w:vAlign w:val="center"/>
          </w:tcPr>
          <w:p w14:paraId="6C6802E0"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Responsible Consumption and Production</w:t>
            </w:r>
          </w:p>
        </w:tc>
        <w:tc>
          <w:tcPr>
            <w:tcW w:w="3581" w:type="dxa"/>
            <w:tcBorders>
              <w:top w:val="single" w:sz="4" w:space="0" w:color="auto"/>
              <w:left w:val="single" w:sz="4" w:space="0" w:color="auto"/>
              <w:bottom w:val="single" w:sz="4" w:space="0" w:color="auto"/>
              <w:right w:val="single" w:sz="4" w:space="0" w:color="auto"/>
            </w:tcBorders>
            <w:vAlign w:val="center"/>
          </w:tcPr>
          <w:p w14:paraId="6D433F10"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The efficient management of our shared natural resources, and the way we dispose of toxic waste and pollutants, are important targets to achieve this goal. Encouraging industries, businesses and consumers to recycle and reduce waste is equally important.</w:t>
            </w:r>
          </w:p>
        </w:tc>
        <w:tc>
          <w:tcPr>
            <w:tcW w:w="2946" w:type="dxa"/>
            <w:tcBorders>
              <w:top w:val="single" w:sz="4" w:space="0" w:color="auto"/>
              <w:left w:val="single" w:sz="4" w:space="0" w:color="auto"/>
              <w:bottom w:val="single" w:sz="4" w:space="0" w:color="auto"/>
              <w:right w:val="single" w:sz="4" w:space="0" w:color="auto"/>
            </w:tcBorders>
            <w:vAlign w:val="center"/>
          </w:tcPr>
          <w:p w14:paraId="47D73409"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ENVIRONMENT</w:t>
            </w:r>
          </w:p>
        </w:tc>
        <w:tc>
          <w:tcPr>
            <w:tcW w:w="3963" w:type="dxa"/>
            <w:tcBorders>
              <w:top w:val="single" w:sz="4" w:space="0" w:color="auto"/>
              <w:left w:val="single" w:sz="4" w:space="0" w:color="auto"/>
              <w:bottom w:val="single" w:sz="4" w:space="0" w:color="auto"/>
              <w:right w:val="single" w:sz="4" w:space="0" w:color="auto"/>
            </w:tcBorders>
          </w:tcPr>
          <w:p w14:paraId="25F4146A" w14:textId="77777777" w:rsidR="006337E2" w:rsidRDefault="006337E2">
            <w:pPr>
              <w:spacing w:after="0" w:line="240" w:lineRule="auto"/>
              <w:jc w:val="both"/>
              <w:rPr>
                <w:rFonts w:ascii="Times New Roman" w:hAnsi="Times New Roman" w:cs="Times New Roman"/>
                <w:b/>
                <w:bCs/>
                <w:sz w:val="24"/>
                <w:szCs w:val="24"/>
                <w:lang w:val="zh-CN"/>
              </w:rPr>
            </w:pPr>
          </w:p>
        </w:tc>
      </w:tr>
      <w:tr w:rsidR="006337E2" w14:paraId="36110492" w14:textId="77777777">
        <w:tc>
          <w:tcPr>
            <w:tcW w:w="3458" w:type="dxa"/>
            <w:tcBorders>
              <w:top w:val="single" w:sz="4" w:space="0" w:color="auto"/>
              <w:left w:val="single" w:sz="4" w:space="0" w:color="auto"/>
              <w:bottom w:val="single" w:sz="4" w:space="0" w:color="auto"/>
              <w:right w:val="single" w:sz="4" w:space="0" w:color="auto"/>
            </w:tcBorders>
            <w:vAlign w:val="center"/>
          </w:tcPr>
          <w:p w14:paraId="1F8779CC"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Climate Action</w:t>
            </w:r>
          </w:p>
        </w:tc>
        <w:tc>
          <w:tcPr>
            <w:tcW w:w="3581" w:type="dxa"/>
            <w:tcBorders>
              <w:top w:val="single" w:sz="4" w:space="0" w:color="auto"/>
              <w:left w:val="single" w:sz="4" w:space="0" w:color="auto"/>
              <w:bottom w:val="single" w:sz="4" w:space="0" w:color="auto"/>
              <w:right w:val="single" w:sz="4" w:space="0" w:color="auto"/>
            </w:tcBorders>
            <w:vAlign w:val="center"/>
          </w:tcPr>
          <w:p w14:paraId="2B5847D9"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These actions must also go hand in hand with efforts to integrate disaster risk measures, sustainable natural resource management, and human security into national development strategies.</w:t>
            </w:r>
          </w:p>
        </w:tc>
        <w:tc>
          <w:tcPr>
            <w:tcW w:w="2946" w:type="dxa"/>
            <w:tcBorders>
              <w:top w:val="single" w:sz="4" w:space="0" w:color="auto"/>
              <w:left w:val="single" w:sz="4" w:space="0" w:color="auto"/>
              <w:bottom w:val="single" w:sz="4" w:space="0" w:color="auto"/>
              <w:right w:val="single" w:sz="4" w:space="0" w:color="auto"/>
            </w:tcBorders>
            <w:vAlign w:val="center"/>
          </w:tcPr>
          <w:p w14:paraId="74C92745"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ENVIRONMENT</w:t>
            </w:r>
          </w:p>
        </w:tc>
        <w:tc>
          <w:tcPr>
            <w:tcW w:w="3963" w:type="dxa"/>
            <w:tcBorders>
              <w:top w:val="single" w:sz="4" w:space="0" w:color="auto"/>
              <w:left w:val="single" w:sz="4" w:space="0" w:color="auto"/>
              <w:bottom w:val="single" w:sz="4" w:space="0" w:color="auto"/>
              <w:right w:val="single" w:sz="4" w:space="0" w:color="auto"/>
            </w:tcBorders>
          </w:tcPr>
          <w:p w14:paraId="63F4814B"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132394CB" w14:textId="77777777">
        <w:tc>
          <w:tcPr>
            <w:tcW w:w="3458" w:type="dxa"/>
            <w:tcBorders>
              <w:top w:val="single" w:sz="4" w:space="0" w:color="auto"/>
              <w:left w:val="single" w:sz="4" w:space="0" w:color="auto"/>
              <w:bottom w:val="single" w:sz="4" w:space="0" w:color="auto"/>
              <w:right w:val="single" w:sz="4" w:space="0" w:color="auto"/>
            </w:tcBorders>
            <w:vAlign w:val="center"/>
          </w:tcPr>
          <w:p w14:paraId="45E92536"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Life Below Water</w:t>
            </w:r>
          </w:p>
        </w:tc>
        <w:tc>
          <w:tcPr>
            <w:tcW w:w="3581" w:type="dxa"/>
            <w:tcBorders>
              <w:top w:val="single" w:sz="4" w:space="0" w:color="auto"/>
              <w:left w:val="single" w:sz="4" w:space="0" w:color="auto"/>
              <w:bottom w:val="single" w:sz="4" w:space="0" w:color="auto"/>
              <w:right w:val="single" w:sz="4" w:space="0" w:color="auto"/>
            </w:tcBorders>
            <w:vAlign w:val="center"/>
          </w:tcPr>
          <w:p w14:paraId="1C457018"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Aim to sustainably manage and protect marine and coastal ecosystems from pollution.</w:t>
            </w:r>
          </w:p>
        </w:tc>
        <w:tc>
          <w:tcPr>
            <w:tcW w:w="2946" w:type="dxa"/>
            <w:tcBorders>
              <w:top w:val="single" w:sz="4" w:space="0" w:color="auto"/>
              <w:left w:val="single" w:sz="4" w:space="0" w:color="auto"/>
              <w:bottom w:val="single" w:sz="4" w:space="0" w:color="auto"/>
              <w:right w:val="single" w:sz="4" w:space="0" w:color="auto"/>
            </w:tcBorders>
            <w:vAlign w:val="center"/>
          </w:tcPr>
          <w:p w14:paraId="2EEA1CA4"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ENVIRONMENT</w:t>
            </w:r>
          </w:p>
        </w:tc>
        <w:tc>
          <w:tcPr>
            <w:tcW w:w="3963" w:type="dxa"/>
            <w:tcBorders>
              <w:top w:val="single" w:sz="4" w:space="0" w:color="auto"/>
              <w:left w:val="single" w:sz="4" w:space="0" w:color="auto"/>
              <w:bottom w:val="single" w:sz="4" w:space="0" w:color="auto"/>
              <w:right w:val="single" w:sz="4" w:space="0" w:color="auto"/>
            </w:tcBorders>
          </w:tcPr>
          <w:p w14:paraId="665983D6" w14:textId="77777777" w:rsidR="006337E2" w:rsidRDefault="00AB4A8D">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tc>
      </w:tr>
      <w:tr w:rsidR="006337E2" w14:paraId="7878C735" w14:textId="77777777">
        <w:tc>
          <w:tcPr>
            <w:tcW w:w="3458" w:type="dxa"/>
            <w:tcBorders>
              <w:top w:val="single" w:sz="4" w:space="0" w:color="auto"/>
              <w:left w:val="single" w:sz="4" w:space="0" w:color="auto"/>
              <w:bottom w:val="single" w:sz="4" w:space="0" w:color="auto"/>
              <w:right w:val="single" w:sz="4" w:space="0" w:color="auto"/>
            </w:tcBorders>
            <w:vAlign w:val="center"/>
          </w:tcPr>
          <w:p w14:paraId="570FE060"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Life on Land</w:t>
            </w:r>
          </w:p>
        </w:tc>
        <w:tc>
          <w:tcPr>
            <w:tcW w:w="3581" w:type="dxa"/>
            <w:tcBorders>
              <w:top w:val="single" w:sz="4" w:space="0" w:color="auto"/>
              <w:left w:val="single" w:sz="4" w:space="0" w:color="auto"/>
              <w:bottom w:val="single" w:sz="4" w:space="0" w:color="auto"/>
              <w:right w:val="single" w:sz="4" w:space="0" w:color="auto"/>
            </w:tcBorders>
            <w:vAlign w:val="center"/>
          </w:tcPr>
          <w:p w14:paraId="171F984C"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Urgent action must be taken to reduce the loss of natural habitats and biodiversity which are part of our common heritage and support global food and water security, climate change mitigation and adaptation, and peace and security.</w:t>
            </w:r>
          </w:p>
        </w:tc>
        <w:tc>
          <w:tcPr>
            <w:tcW w:w="2946" w:type="dxa"/>
            <w:tcBorders>
              <w:top w:val="single" w:sz="4" w:space="0" w:color="auto"/>
              <w:left w:val="single" w:sz="4" w:space="0" w:color="auto"/>
              <w:bottom w:val="single" w:sz="4" w:space="0" w:color="auto"/>
              <w:right w:val="single" w:sz="4" w:space="0" w:color="auto"/>
            </w:tcBorders>
            <w:vAlign w:val="center"/>
          </w:tcPr>
          <w:p w14:paraId="322251C9"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ENVIRONMENT</w:t>
            </w:r>
          </w:p>
        </w:tc>
        <w:tc>
          <w:tcPr>
            <w:tcW w:w="3963" w:type="dxa"/>
            <w:tcBorders>
              <w:top w:val="single" w:sz="4" w:space="0" w:color="auto"/>
              <w:left w:val="single" w:sz="4" w:space="0" w:color="auto"/>
              <w:bottom w:val="single" w:sz="4" w:space="0" w:color="auto"/>
              <w:right w:val="single" w:sz="4" w:space="0" w:color="auto"/>
            </w:tcBorders>
          </w:tcPr>
          <w:p w14:paraId="69A84C02" w14:textId="77777777" w:rsidR="006337E2" w:rsidRDefault="006337E2">
            <w:pPr>
              <w:spacing w:after="0" w:line="240" w:lineRule="auto"/>
              <w:jc w:val="both"/>
              <w:rPr>
                <w:rFonts w:ascii="Times New Roman" w:hAnsi="Times New Roman" w:cs="Times New Roman"/>
                <w:b/>
                <w:bCs/>
                <w:sz w:val="24"/>
                <w:szCs w:val="24"/>
                <w:lang w:val="en-US"/>
              </w:rPr>
            </w:pPr>
          </w:p>
        </w:tc>
      </w:tr>
      <w:tr w:rsidR="006337E2" w14:paraId="490EF67D" w14:textId="77777777">
        <w:tc>
          <w:tcPr>
            <w:tcW w:w="3458" w:type="dxa"/>
            <w:tcBorders>
              <w:top w:val="single" w:sz="4" w:space="0" w:color="auto"/>
              <w:left w:val="single" w:sz="4" w:space="0" w:color="auto"/>
              <w:bottom w:val="single" w:sz="4" w:space="0" w:color="auto"/>
              <w:right w:val="single" w:sz="4" w:space="0" w:color="auto"/>
            </w:tcBorders>
            <w:vAlign w:val="center"/>
          </w:tcPr>
          <w:p w14:paraId="4C7F3E54"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Peace, Justice and Strong Institutions</w:t>
            </w:r>
          </w:p>
        </w:tc>
        <w:tc>
          <w:tcPr>
            <w:tcW w:w="3581" w:type="dxa"/>
            <w:tcBorders>
              <w:top w:val="single" w:sz="4" w:space="0" w:color="auto"/>
              <w:left w:val="single" w:sz="4" w:space="0" w:color="auto"/>
              <w:bottom w:val="single" w:sz="4" w:space="0" w:color="auto"/>
              <w:right w:val="single" w:sz="4" w:space="0" w:color="auto"/>
            </w:tcBorders>
            <w:vAlign w:val="center"/>
          </w:tcPr>
          <w:p w14:paraId="488702F1"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Promoting the rule of law and human rights are key to this process, as is reducing the flow of illicit arms and strengthening the participation of developing countries in the institutions of global governance.</w:t>
            </w:r>
          </w:p>
        </w:tc>
        <w:tc>
          <w:tcPr>
            <w:tcW w:w="2946" w:type="dxa"/>
            <w:tcBorders>
              <w:top w:val="single" w:sz="4" w:space="0" w:color="auto"/>
              <w:left w:val="single" w:sz="4" w:space="0" w:color="auto"/>
              <w:bottom w:val="single" w:sz="4" w:space="0" w:color="auto"/>
              <w:right w:val="single" w:sz="4" w:space="0" w:color="auto"/>
            </w:tcBorders>
            <w:vAlign w:val="center"/>
          </w:tcPr>
          <w:p w14:paraId="7E88BD00"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GOVERNANCE</w:t>
            </w:r>
          </w:p>
        </w:tc>
        <w:tc>
          <w:tcPr>
            <w:tcW w:w="3963" w:type="dxa"/>
            <w:tcBorders>
              <w:top w:val="single" w:sz="4" w:space="0" w:color="auto"/>
              <w:left w:val="single" w:sz="4" w:space="0" w:color="auto"/>
              <w:bottom w:val="single" w:sz="4" w:space="0" w:color="auto"/>
              <w:right w:val="single" w:sz="4" w:space="0" w:color="auto"/>
            </w:tcBorders>
          </w:tcPr>
          <w:p w14:paraId="7C75AA30" w14:textId="77777777" w:rsidR="006337E2" w:rsidRPr="00C00E2D" w:rsidRDefault="006337E2" w:rsidP="00C00E2D">
            <w:pPr>
              <w:spacing w:after="0" w:line="240" w:lineRule="auto"/>
              <w:jc w:val="both"/>
              <w:rPr>
                <w:rFonts w:ascii="Times New Roman" w:hAnsi="Times New Roman" w:cs="Times New Roman"/>
                <w:b/>
                <w:bCs/>
                <w:sz w:val="24"/>
                <w:szCs w:val="24"/>
                <w:lang w:val="en-US"/>
              </w:rPr>
            </w:pPr>
          </w:p>
        </w:tc>
      </w:tr>
      <w:tr w:rsidR="006337E2" w14:paraId="7E66B9A5" w14:textId="77777777">
        <w:tc>
          <w:tcPr>
            <w:tcW w:w="3458" w:type="dxa"/>
            <w:tcBorders>
              <w:top w:val="single" w:sz="4" w:space="0" w:color="auto"/>
              <w:left w:val="single" w:sz="4" w:space="0" w:color="auto"/>
              <w:bottom w:val="single" w:sz="4" w:space="0" w:color="auto"/>
              <w:right w:val="single" w:sz="4" w:space="0" w:color="auto"/>
            </w:tcBorders>
            <w:vAlign w:val="center"/>
          </w:tcPr>
          <w:p w14:paraId="5E12E769"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Partnerships for the Goals</w:t>
            </w:r>
          </w:p>
        </w:tc>
        <w:tc>
          <w:tcPr>
            <w:tcW w:w="3581" w:type="dxa"/>
            <w:tcBorders>
              <w:top w:val="single" w:sz="4" w:space="0" w:color="auto"/>
              <w:left w:val="single" w:sz="4" w:space="0" w:color="auto"/>
              <w:bottom w:val="single" w:sz="4" w:space="0" w:color="auto"/>
              <w:right w:val="single" w:sz="4" w:space="0" w:color="auto"/>
            </w:tcBorders>
            <w:vAlign w:val="center"/>
          </w:tcPr>
          <w:p w14:paraId="1644845C"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Promoting international trade, and helping developing countries increase their exports is all part of achieving a universal rules-based and equitable trading system that is fair and open and benefits all.</w:t>
            </w:r>
          </w:p>
        </w:tc>
        <w:tc>
          <w:tcPr>
            <w:tcW w:w="2946" w:type="dxa"/>
            <w:tcBorders>
              <w:top w:val="single" w:sz="4" w:space="0" w:color="auto"/>
              <w:left w:val="single" w:sz="4" w:space="0" w:color="auto"/>
              <w:bottom w:val="single" w:sz="4" w:space="0" w:color="auto"/>
              <w:right w:val="single" w:sz="4" w:space="0" w:color="auto"/>
            </w:tcBorders>
            <w:vAlign w:val="center"/>
          </w:tcPr>
          <w:p w14:paraId="5D966F66" w14:textId="77777777" w:rsidR="006337E2" w:rsidRDefault="00AB4A8D">
            <w:pPr>
              <w:jc w:val="both"/>
              <w:rPr>
                <w:rFonts w:ascii="Times New Roman" w:hAnsi="Times New Roman" w:cs="Times New Roman"/>
                <w:sz w:val="24"/>
                <w:szCs w:val="24"/>
                <w:lang w:val="zh-CN"/>
              </w:rPr>
            </w:pPr>
            <w:r>
              <w:rPr>
                <w:rFonts w:ascii="Times New Roman" w:hAnsi="Times New Roman" w:cs="Times New Roman"/>
                <w:sz w:val="24"/>
                <w:szCs w:val="24"/>
                <w:lang w:val="zh-CN"/>
              </w:rPr>
              <w:t>GOVERNANCE</w:t>
            </w:r>
          </w:p>
        </w:tc>
        <w:tc>
          <w:tcPr>
            <w:tcW w:w="3963" w:type="dxa"/>
            <w:tcBorders>
              <w:top w:val="single" w:sz="4" w:space="0" w:color="auto"/>
              <w:left w:val="single" w:sz="4" w:space="0" w:color="auto"/>
              <w:bottom w:val="single" w:sz="4" w:space="0" w:color="auto"/>
              <w:right w:val="single" w:sz="4" w:space="0" w:color="auto"/>
            </w:tcBorders>
          </w:tcPr>
          <w:p w14:paraId="6F3C7BCF" w14:textId="77777777" w:rsidR="006337E2" w:rsidRDefault="006337E2">
            <w:pPr>
              <w:spacing w:after="0" w:line="240" w:lineRule="auto"/>
              <w:jc w:val="both"/>
              <w:rPr>
                <w:rFonts w:ascii="Times New Roman" w:hAnsi="Times New Roman" w:cs="Times New Roman"/>
                <w:b/>
                <w:bCs/>
                <w:sz w:val="24"/>
                <w:szCs w:val="24"/>
                <w:lang w:val="zh-CN"/>
              </w:rPr>
            </w:pPr>
          </w:p>
        </w:tc>
      </w:tr>
    </w:tbl>
    <w:p w14:paraId="45ECDC1D" w14:textId="77777777" w:rsidR="006337E2" w:rsidRDefault="006337E2">
      <w:pPr>
        <w:jc w:val="both"/>
        <w:rPr>
          <w:rFonts w:ascii="Times New Roman" w:hAnsi="Times New Roman" w:cs="Times New Roman"/>
          <w:sz w:val="24"/>
          <w:szCs w:val="24"/>
        </w:rPr>
      </w:pPr>
    </w:p>
    <w:p w14:paraId="2AC5110A" w14:textId="481FFB52" w:rsidR="006337E2" w:rsidRDefault="00AB4A8D">
      <w:pPr>
        <w:jc w:val="both"/>
        <w:rPr>
          <w:rFonts w:ascii="Times New Roman" w:hAnsi="Times New Roman" w:cs="Times New Roman"/>
          <w:sz w:val="24"/>
          <w:szCs w:val="24"/>
        </w:rPr>
      </w:pPr>
      <w:r>
        <w:rPr>
          <w:rFonts w:ascii="Times New Roman" w:hAnsi="Times New Roman" w:cs="Times New Roman"/>
          <w:sz w:val="24"/>
          <w:szCs w:val="24"/>
        </w:rPr>
        <w:t xml:space="preserve">This report has been prepared in accordance to the United Nations Sustainable Development Goals, and Fort 72’s ESG procedures. Based on our proprietary analysis, we have granted a score of </w:t>
      </w:r>
      <w:r w:rsidR="008A5DF6">
        <w:rPr>
          <w:rFonts w:ascii="Times New Roman" w:hAnsi="Times New Roman" w:cs="Times New Roman"/>
          <w:sz w:val="24"/>
          <w:szCs w:val="24"/>
        </w:rPr>
        <w:t>6</w:t>
      </w:r>
      <w:r w:rsidR="00C00E2D">
        <w:rPr>
          <w:rFonts w:ascii="Times New Roman" w:hAnsi="Times New Roman" w:cs="Times New Roman"/>
          <w:sz w:val="24"/>
          <w:szCs w:val="24"/>
        </w:rPr>
        <w:t>.</w:t>
      </w:r>
    </w:p>
    <w:tbl>
      <w:tblPr>
        <w:tblStyle w:val="TableGrid1"/>
        <w:tblW w:w="0" w:type="auto"/>
        <w:tblLook w:val="04A0" w:firstRow="1" w:lastRow="0" w:firstColumn="1" w:lastColumn="0" w:noHBand="0" w:noVBand="1"/>
      </w:tblPr>
      <w:tblGrid>
        <w:gridCol w:w="4649"/>
        <w:gridCol w:w="4649"/>
        <w:gridCol w:w="4650"/>
      </w:tblGrid>
      <w:tr w:rsidR="006337E2" w14:paraId="3AA4FB64" w14:textId="77777777">
        <w:tc>
          <w:tcPr>
            <w:tcW w:w="4649" w:type="dxa"/>
            <w:tcBorders>
              <w:top w:val="single" w:sz="4" w:space="0" w:color="auto"/>
              <w:left w:val="single" w:sz="4" w:space="0" w:color="auto"/>
              <w:bottom w:val="single" w:sz="4" w:space="0" w:color="auto"/>
              <w:right w:val="single" w:sz="4" w:space="0" w:color="auto"/>
            </w:tcBorders>
            <w:shd w:val="clear" w:color="auto" w:fill="00B050"/>
          </w:tcPr>
          <w:p w14:paraId="652B7191" w14:textId="77777777" w:rsidR="006337E2" w:rsidRDefault="00AB4A8D">
            <w:pPr>
              <w:spacing w:before="100" w:beforeAutospacing="1" w:after="0" w:line="256" w:lineRule="auto"/>
              <w:jc w:val="center"/>
              <w:rPr>
                <w:rFonts w:ascii="Times New Roman" w:eastAsia="DengXian" w:hAnsi="Times New Roman" w:cs="Times New Roman"/>
                <w:sz w:val="24"/>
                <w:szCs w:val="24"/>
                <w:lang w:val="zh-CN" w:eastAsia="zh-CN"/>
              </w:rPr>
            </w:pPr>
            <w:r>
              <w:rPr>
                <w:rFonts w:ascii="Times New Roman" w:eastAsia="DengXian" w:hAnsi="Times New Roman" w:cs="Times New Roman"/>
                <w:sz w:val="24"/>
                <w:szCs w:val="24"/>
                <w:lang w:val="zh-CN" w:eastAsia="zh-CN"/>
              </w:rPr>
              <w:t>A</w:t>
            </w:r>
          </w:p>
        </w:tc>
        <w:tc>
          <w:tcPr>
            <w:tcW w:w="4649" w:type="dxa"/>
            <w:tcBorders>
              <w:top w:val="single" w:sz="4" w:space="0" w:color="auto"/>
              <w:left w:val="single" w:sz="4" w:space="0" w:color="auto"/>
              <w:bottom w:val="single" w:sz="4" w:space="0" w:color="auto"/>
              <w:right w:val="single" w:sz="4" w:space="0" w:color="auto"/>
            </w:tcBorders>
            <w:shd w:val="clear" w:color="auto" w:fill="FFC000"/>
          </w:tcPr>
          <w:p w14:paraId="4EB0A5B6" w14:textId="77777777" w:rsidR="006337E2" w:rsidRDefault="00AB4A8D">
            <w:pPr>
              <w:spacing w:before="100" w:beforeAutospacing="1" w:after="0" w:line="256" w:lineRule="auto"/>
              <w:jc w:val="center"/>
              <w:rPr>
                <w:rFonts w:ascii="Times New Roman" w:eastAsia="DengXian" w:hAnsi="Times New Roman" w:cs="Times New Roman"/>
                <w:sz w:val="24"/>
                <w:szCs w:val="24"/>
                <w:lang w:val="zh-CN" w:eastAsia="zh-CN"/>
              </w:rPr>
            </w:pPr>
            <w:r>
              <w:rPr>
                <w:rFonts w:ascii="Times New Roman" w:eastAsia="DengXian" w:hAnsi="Times New Roman" w:cs="Times New Roman"/>
                <w:sz w:val="24"/>
                <w:szCs w:val="24"/>
                <w:lang w:val="zh-CN" w:eastAsia="zh-CN"/>
              </w:rPr>
              <w:t>B</w:t>
            </w:r>
          </w:p>
        </w:tc>
        <w:tc>
          <w:tcPr>
            <w:tcW w:w="4650" w:type="dxa"/>
            <w:tcBorders>
              <w:top w:val="single" w:sz="4" w:space="0" w:color="auto"/>
              <w:left w:val="single" w:sz="4" w:space="0" w:color="auto"/>
              <w:bottom w:val="single" w:sz="4" w:space="0" w:color="auto"/>
              <w:right w:val="single" w:sz="4" w:space="0" w:color="auto"/>
            </w:tcBorders>
            <w:shd w:val="clear" w:color="auto" w:fill="FF0000"/>
          </w:tcPr>
          <w:p w14:paraId="69D20F61" w14:textId="77777777" w:rsidR="006337E2" w:rsidRDefault="00AB4A8D">
            <w:pPr>
              <w:spacing w:before="100" w:beforeAutospacing="1" w:after="0" w:line="256" w:lineRule="auto"/>
              <w:jc w:val="center"/>
              <w:rPr>
                <w:rFonts w:ascii="Times New Roman" w:eastAsia="DengXian" w:hAnsi="Times New Roman" w:cs="Times New Roman"/>
                <w:sz w:val="24"/>
                <w:szCs w:val="24"/>
                <w:lang w:val="zh-CN" w:eastAsia="zh-CN"/>
              </w:rPr>
            </w:pPr>
            <w:r>
              <w:rPr>
                <w:rFonts w:ascii="Times New Roman" w:eastAsia="DengXian" w:hAnsi="Times New Roman" w:cs="Times New Roman"/>
                <w:sz w:val="24"/>
                <w:szCs w:val="24"/>
                <w:lang w:val="zh-CN" w:eastAsia="zh-CN"/>
              </w:rPr>
              <w:t>C</w:t>
            </w:r>
          </w:p>
        </w:tc>
      </w:tr>
      <w:tr w:rsidR="006337E2" w14:paraId="646C16C9" w14:textId="77777777">
        <w:tc>
          <w:tcPr>
            <w:tcW w:w="4649" w:type="dxa"/>
            <w:tcBorders>
              <w:top w:val="single" w:sz="4" w:space="0" w:color="auto"/>
              <w:left w:val="single" w:sz="4" w:space="0" w:color="auto"/>
              <w:bottom w:val="single" w:sz="4" w:space="0" w:color="auto"/>
              <w:right w:val="single" w:sz="4" w:space="0" w:color="auto"/>
            </w:tcBorders>
          </w:tcPr>
          <w:p w14:paraId="664D0E88" w14:textId="77777777" w:rsidR="006337E2" w:rsidRDefault="00AB4A8D">
            <w:pPr>
              <w:spacing w:before="100" w:beforeAutospacing="1" w:after="0" w:line="256" w:lineRule="auto"/>
              <w:jc w:val="center"/>
              <w:rPr>
                <w:rFonts w:ascii="Times New Roman" w:eastAsia="DengXian" w:hAnsi="Times New Roman" w:cs="Times New Roman"/>
                <w:sz w:val="24"/>
                <w:szCs w:val="24"/>
                <w:lang w:val="zh-CN" w:eastAsia="zh-CN"/>
              </w:rPr>
            </w:pPr>
            <w:r>
              <w:rPr>
                <w:rFonts w:ascii="Times New Roman" w:eastAsia="DengXian" w:hAnsi="Times New Roman" w:cs="Times New Roman"/>
                <w:sz w:val="24"/>
                <w:szCs w:val="24"/>
                <w:lang w:val="zh-CN" w:eastAsia="zh-CN"/>
              </w:rPr>
              <w:t>Leader</w:t>
            </w:r>
          </w:p>
        </w:tc>
        <w:tc>
          <w:tcPr>
            <w:tcW w:w="4649" w:type="dxa"/>
            <w:tcBorders>
              <w:top w:val="single" w:sz="4" w:space="0" w:color="auto"/>
              <w:left w:val="single" w:sz="4" w:space="0" w:color="auto"/>
              <w:bottom w:val="single" w:sz="4" w:space="0" w:color="auto"/>
              <w:right w:val="single" w:sz="4" w:space="0" w:color="auto"/>
            </w:tcBorders>
          </w:tcPr>
          <w:p w14:paraId="35336421" w14:textId="77777777" w:rsidR="006337E2" w:rsidRDefault="00AB4A8D">
            <w:pPr>
              <w:spacing w:before="100" w:beforeAutospacing="1" w:after="0" w:line="256" w:lineRule="auto"/>
              <w:jc w:val="center"/>
              <w:rPr>
                <w:rFonts w:ascii="Times New Roman" w:eastAsia="DengXian" w:hAnsi="Times New Roman" w:cs="Times New Roman"/>
                <w:sz w:val="24"/>
                <w:szCs w:val="24"/>
                <w:lang w:val="zh-CN" w:eastAsia="zh-CN"/>
              </w:rPr>
            </w:pPr>
            <w:r>
              <w:rPr>
                <w:rFonts w:ascii="Times New Roman" w:eastAsia="DengXian" w:hAnsi="Times New Roman" w:cs="Times New Roman"/>
                <w:sz w:val="24"/>
                <w:szCs w:val="24"/>
                <w:lang w:val="zh-CN" w:eastAsia="zh-CN"/>
              </w:rPr>
              <w:t>Progressive</w:t>
            </w:r>
          </w:p>
        </w:tc>
        <w:tc>
          <w:tcPr>
            <w:tcW w:w="4650" w:type="dxa"/>
            <w:tcBorders>
              <w:top w:val="single" w:sz="4" w:space="0" w:color="auto"/>
              <w:left w:val="single" w:sz="4" w:space="0" w:color="auto"/>
              <w:bottom w:val="single" w:sz="4" w:space="0" w:color="auto"/>
              <w:right w:val="single" w:sz="4" w:space="0" w:color="auto"/>
            </w:tcBorders>
          </w:tcPr>
          <w:p w14:paraId="0F950EF9" w14:textId="77777777" w:rsidR="006337E2" w:rsidRDefault="00AB4A8D">
            <w:pPr>
              <w:spacing w:before="100" w:beforeAutospacing="1" w:after="0" w:line="256" w:lineRule="auto"/>
              <w:jc w:val="center"/>
              <w:rPr>
                <w:rFonts w:ascii="Times New Roman" w:eastAsia="DengXian" w:hAnsi="Times New Roman" w:cs="Times New Roman"/>
                <w:sz w:val="24"/>
                <w:szCs w:val="24"/>
                <w:lang w:val="zh-CN" w:eastAsia="zh-CN"/>
              </w:rPr>
            </w:pPr>
            <w:r>
              <w:rPr>
                <w:rFonts w:ascii="Times New Roman" w:eastAsia="DengXian" w:hAnsi="Times New Roman" w:cs="Times New Roman"/>
                <w:sz w:val="24"/>
                <w:szCs w:val="24"/>
                <w:lang w:val="zh-CN" w:eastAsia="zh-CN"/>
              </w:rPr>
              <w:t>Passive</w:t>
            </w:r>
          </w:p>
        </w:tc>
      </w:tr>
      <w:tr w:rsidR="006337E2" w14:paraId="22014E53" w14:textId="77777777">
        <w:tc>
          <w:tcPr>
            <w:tcW w:w="4649" w:type="dxa"/>
            <w:tcBorders>
              <w:top w:val="single" w:sz="4" w:space="0" w:color="auto"/>
              <w:left w:val="single" w:sz="4" w:space="0" w:color="auto"/>
              <w:bottom w:val="single" w:sz="4" w:space="0" w:color="auto"/>
              <w:right w:val="single" w:sz="4" w:space="0" w:color="auto"/>
            </w:tcBorders>
          </w:tcPr>
          <w:p w14:paraId="21B2FCEE" w14:textId="77777777" w:rsidR="006337E2" w:rsidRDefault="00AB4A8D">
            <w:pPr>
              <w:spacing w:before="100" w:beforeAutospacing="1" w:after="0" w:line="256" w:lineRule="auto"/>
              <w:jc w:val="center"/>
              <w:rPr>
                <w:rFonts w:ascii="Times New Roman" w:eastAsia="DengXian" w:hAnsi="Times New Roman" w:cs="Times New Roman"/>
                <w:sz w:val="24"/>
                <w:szCs w:val="24"/>
                <w:lang w:val="zh-CN" w:eastAsia="zh-CN"/>
              </w:rPr>
            </w:pPr>
            <w:r>
              <w:rPr>
                <w:rFonts w:ascii="Times New Roman" w:eastAsia="DengXian" w:hAnsi="Times New Roman" w:cs="Times New Roman"/>
                <w:sz w:val="24"/>
                <w:szCs w:val="24"/>
                <w:lang w:val="zh-CN" w:eastAsia="zh-CN"/>
              </w:rPr>
              <w:t>80 – 100%</w:t>
            </w:r>
          </w:p>
        </w:tc>
        <w:tc>
          <w:tcPr>
            <w:tcW w:w="4649" w:type="dxa"/>
            <w:tcBorders>
              <w:top w:val="single" w:sz="4" w:space="0" w:color="auto"/>
              <w:left w:val="single" w:sz="4" w:space="0" w:color="auto"/>
              <w:bottom w:val="single" w:sz="4" w:space="0" w:color="auto"/>
              <w:right w:val="single" w:sz="4" w:space="0" w:color="auto"/>
            </w:tcBorders>
          </w:tcPr>
          <w:p w14:paraId="6A9DFD1E" w14:textId="77777777" w:rsidR="006337E2" w:rsidRDefault="00AB4A8D">
            <w:pPr>
              <w:spacing w:before="100" w:beforeAutospacing="1" w:after="0" w:line="256" w:lineRule="auto"/>
              <w:jc w:val="center"/>
              <w:rPr>
                <w:rFonts w:ascii="Times New Roman" w:eastAsia="DengXian" w:hAnsi="Times New Roman" w:cs="Times New Roman"/>
                <w:sz w:val="24"/>
                <w:szCs w:val="24"/>
                <w:lang w:val="zh-CN" w:eastAsia="zh-CN"/>
              </w:rPr>
            </w:pPr>
            <w:r>
              <w:rPr>
                <w:rFonts w:ascii="Times New Roman" w:eastAsia="DengXian" w:hAnsi="Times New Roman" w:cs="Times New Roman"/>
                <w:sz w:val="24"/>
                <w:szCs w:val="24"/>
                <w:lang w:val="zh-CN" w:eastAsia="zh-CN"/>
              </w:rPr>
              <w:t>46 – 79%</w:t>
            </w:r>
          </w:p>
        </w:tc>
        <w:tc>
          <w:tcPr>
            <w:tcW w:w="4650" w:type="dxa"/>
            <w:tcBorders>
              <w:top w:val="single" w:sz="4" w:space="0" w:color="auto"/>
              <w:left w:val="single" w:sz="4" w:space="0" w:color="auto"/>
              <w:bottom w:val="single" w:sz="4" w:space="0" w:color="auto"/>
              <w:right w:val="single" w:sz="4" w:space="0" w:color="auto"/>
            </w:tcBorders>
          </w:tcPr>
          <w:p w14:paraId="4A044CC0" w14:textId="77777777" w:rsidR="006337E2" w:rsidRDefault="00AB4A8D">
            <w:pPr>
              <w:spacing w:before="100" w:beforeAutospacing="1" w:after="0" w:line="256" w:lineRule="auto"/>
              <w:jc w:val="center"/>
              <w:rPr>
                <w:rFonts w:ascii="Times New Roman" w:eastAsia="DengXian" w:hAnsi="Times New Roman" w:cs="Times New Roman"/>
                <w:sz w:val="24"/>
                <w:szCs w:val="24"/>
                <w:lang w:val="zh-CN" w:eastAsia="zh-CN"/>
              </w:rPr>
            </w:pPr>
            <w:r>
              <w:rPr>
                <w:rFonts w:ascii="Times New Roman" w:eastAsia="DengXian" w:hAnsi="Times New Roman" w:cs="Times New Roman"/>
                <w:sz w:val="24"/>
                <w:szCs w:val="24"/>
                <w:lang w:val="zh-CN" w:eastAsia="zh-CN"/>
              </w:rPr>
              <w:t>10 – 45%</w:t>
            </w:r>
          </w:p>
        </w:tc>
      </w:tr>
    </w:tbl>
    <w:p w14:paraId="27268133" w14:textId="77777777" w:rsidR="006337E2" w:rsidRDefault="006337E2">
      <w:pPr>
        <w:jc w:val="both"/>
        <w:rPr>
          <w:rFonts w:ascii="Times New Roman" w:hAnsi="Times New Roman" w:cs="Times New Roman"/>
          <w:sz w:val="24"/>
          <w:szCs w:val="24"/>
        </w:rPr>
      </w:pPr>
    </w:p>
    <w:sectPr w:rsidR="006337E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1FB15" w14:textId="77777777" w:rsidR="00B81B80" w:rsidRDefault="00B81B80">
      <w:pPr>
        <w:spacing w:line="240" w:lineRule="auto"/>
      </w:pPr>
      <w:r>
        <w:separator/>
      </w:r>
    </w:p>
  </w:endnote>
  <w:endnote w:type="continuationSeparator" w:id="0">
    <w:p w14:paraId="0E6ED712" w14:textId="77777777" w:rsidR="00B81B80" w:rsidRDefault="00B81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194B" w14:textId="77777777" w:rsidR="006337E2" w:rsidRDefault="00633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56E1" w14:textId="77777777" w:rsidR="006337E2" w:rsidRDefault="00633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81B14" w14:textId="77777777" w:rsidR="006337E2" w:rsidRDefault="00633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480D7" w14:textId="77777777" w:rsidR="00B81B80" w:rsidRDefault="00B81B80">
      <w:pPr>
        <w:spacing w:after="0"/>
      </w:pPr>
      <w:r>
        <w:separator/>
      </w:r>
    </w:p>
  </w:footnote>
  <w:footnote w:type="continuationSeparator" w:id="0">
    <w:p w14:paraId="09CC865B" w14:textId="77777777" w:rsidR="00B81B80" w:rsidRDefault="00B81B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D016" w14:textId="77777777" w:rsidR="006337E2" w:rsidRDefault="00B81B80">
    <w:pPr>
      <w:pStyle w:val="Header"/>
    </w:pPr>
    <w:r>
      <w:pict w14:anchorId="57955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585563" o:spid="_x0000_s3075" type="#_x0000_t75" style="position:absolute;margin-left:0;margin-top:0;width:534.4pt;height:451.05pt;z-index:-251656192;mso-position-horizontal:center;mso-position-horizontal-relative:margin;mso-position-vertical:center;mso-position-vertical-relative:margin;mso-width-relative:page;mso-height-relative:page" o:allowincell="f">
          <v:imagedata r:id="rId1" o:title="lighthou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4E68" w14:textId="77777777" w:rsidR="006337E2" w:rsidRDefault="00B81B80">
    <w:pPr>
      <w:pStyle w:val="Header"/>
    </w:pPr>
    <w:r>
      <w:pict w14:anchorId="18270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585564" o:spid="_x0000_s3074" type="#_x0000_t75" style="position:absolute;margin-left:0;margin-top:0;width:534.4pt;height:451.05pt;z-index:-251655168;mso-position-horizontal:center;mso-position-horizontal-relative:margin;mso-position-vertical:center;mso-position-vertical-relative:margin;mso-width-relative:page;mso-height-relative:page" o:allowincell="f">
          <v:imagedata r:id="rId1" o:title="lighthous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98E94" w14:textId="77777777" w:rsidR="006337E2" w:rsidRDefault="00B81B80">
    <w:pPr>
      <w:pStyle w:val="Header"/>
    </w:pPr>
    <w:r>
      <w:pict w14:anchorId="2CBF8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585562" o:spid="_x0000_s3073" type="#_x0000_t75" style="position:absolute;margin-left:0;margin-top:0;width:534.4pt;height:451.05pt;z-index:-251657216;mso-position-horizontal:center;mso-position-horizontal-relative:margin;mso-position-vertical:center;mso-position-vertical-relative:margin;mso-width-relative:page;mso-height-relative:page" o:allowincell="f">
          <v:imagedata r:id="rId1" o:title="lighthou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021"/>
    <w:multiLevelType w:val="multilevel"/>
    <w:tmpl w:val="117F6021"/>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5134586"/>
    <w:multiLevelType w:val="hybridMultilevel"/>
    <w:tmpl w:val="A4E44170"/>
    <w:lvl w:ilvl="0" w:tplc="6BEA90D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292"/>
    <w:rsid w:val="00002DC9"/>
    <w:rsid w:val="00014936"/>
    <w:rsid w:val="00027956"/>
    <w:rsid w:val="000D66CB"/>
    <w:rsid w:val="00190147"/>
    <w:rsid w:val="001927F2"/>
    <w:rsid w:val="00197D95"/>
    <w:rsid w:val="001B2EDE"/>
    <w:rsid w:val="00202B7A"/>
    <w:rsid w:val="00235FC3"/>
    <w:rsid w:val="00255234"/>
    <w:rsid w:val="00271C87"/>
    <w:rsid w:val="002824A2"/>
    <w:rsid w:val="002A521F"/>
    <w:rsid w:val="002A6070"/>
    <w:rsid w:val="00313306"/>
    <w:rsid w:val="00336AF6"/>
    <w:rsid w:val="00351EE9"/>
    <w:rsid w:val="003674E3"/>
    <w:rsid w:val="003D2B10"/>
    <w:rsid w:val="003D7196"/>
    <w:rsid w:val="003D7501"/>
    <w:rsid w:val="00433292"/>
    <w:rsid w:val="00444873"/>
    <w:rsid w:val="004A33EA"/>
    <w:rsid w:val="004D393E"/>
    <w:rsid w:val="00502B85"/>
    <w:rsid w:val="005031CC"/>
    <w:rsid w:val="00545DBE"/>
    <w:rsid w:val="005571B5"/>
    <w:rsid w:val="0056233F"/>
    <w:rsid w:val="005772E8"/>
    <w:rsid w:val="00592F77"/>
    <w:rsid w:val="005A64C5"/>
    <w:rsid w:val="005E05A2"/>
    <w:rsid w:val="006337E2"/>
    <w:rsid w:val="00645216"/>
    <w:rsid w:val="00647927"/>
    <w:rsid w:val="006578FE"/>
    <w:rsid w:val="0066599D"/>
    <w:rsid w:val="00686654"/>
    <w:rsid w:val="006A0C21"/>
    <w:rsid w:val="006D7CC8"/>
    <w:rsid w:val="0075647B"/>
    <w:rsid w:val="00781920"/>
    <w:rsid w:val="007D5885"/>
    <w:rsid w:val="008319AC"/>
    <w:rsid w:val="00834577"/>
    <w:rsid w:val="0087196F"/>
    <w:rsid w:val="00874819"/>
    <w:rsid w:val="008A5DF6"/>
    <w:rsid w:val="008C04A3"/>
    <w:rsid w:val="008C3706"/>
    <w:rsid w:val="009654A3"/>
    <w:rsid w:val="009F55D8"/>
    <w:rsid w:val="00A349DA"/>
    <w:rsid w:val="00A620A5"/>
    <w:rsid w:val="00A8497F"/>
    <w:rsid w:val="00AA6DA1"/>
    <w:rsid w:val="00AB4A8D"/>
    <w:rsid w:val="00AC0A15"/>
    <w:rsid w:val="00AD1BA2"/>
    <w:rsid w:val="00AE46EB"/>
    <w:rsid w:val="00B01578"/>
    <w:rsid w:val="00B03111"/>
    <w:rsid w:val="00B81B80"/>
    <w:rsid w:val="00BE3275"/>
    <w:rsid w:val="00BF5415"/>
    <w:rsid w:val="00C00E2D"/>
    <w:rsid w:val="00C02109"/>
    <w:rsid w:val="00C52BC4"/>
    <w:rsid w:val="00C625F8"/>
    <w:rsid w:val="00CC6935"/>
    <w:rsid w:val="00D25BA0"/>
    <w:rsid w:val="00DB5FDD"/>
    <w:rsid w:val="00DD210A"/>
    <w:rsid w:val="00DF2A21"/>
    <w:rsid w:val="00DF3798"/>
    <w:rsid w:val="00E07415"/>
    <w:rsid w:val="00E578CA"/>
    <w:rsid w:val="00F36301"/>
    <w:rsid w:val="00F63522"/>
    <w:rsid w:val="00F66752"/>
    <w:rsid w:val="00F9785E"/>
    <w:rsid w:val="00FF7D50"/>
    <w:rsid w:val="1AE838D6"/>
    <w:rsid w:val="2DD91FC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DCC247C"/>
  <w15:docId w15:val="{7B1AE068-057C-42F3-B828-DA601DEA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Y" w:eastAsia="en-G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qFormat/>
    <w:rPr>
      <w:lang w:val="en-GB"/>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7175</TotalTime>
  <Pages>5</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Kiara Quintyn</dc:creator>
  <cp:lastModifiedBy>Kiara Quintyn</cp:lastModifiedBy>
  <cp:revision>55</cp:revision>
  <dcterms:created xsi:type="dcterms:W3CDTF">2023-06-21T03:49:00Z</dcterms:created>
  <dcterms:modified xsi:type="dcterms:W3CDTF">2024-01-29T00:29:00Z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3A998FA6F7994F05898B00C10D19EDB6</vt:lpwstr>
  </property>
</Properties>
</file>